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3F2D0B" w:rsidP="207AB213" w:rsidRDefault="5A25FE80" w14:paraId="271DDBA4" w14:textId="1059D417">
      <w:pPr>
        <w:jc w:val="center"/>
      </w:pPr>
      <w:r>
        <w:rPr>
          <w:noProof/>
        </w:rPr>
        <w:drawing>
          <wp:inline distT="0" distB="0" distL="0" distR="0" wp14:anchorId="14FFC14F" wp14:editId="2C38ABC8">
            <wp:extent cx="5161824" cy="1612245"/>
            <wp:effectExtent l="0" t="0" r="1270" b="7620"/>
            <wp:docPr id="1944496025" name="Picture 19444960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4960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1824" cy="1612245"/>
                    </a:xfrm>
                    <a:prstGeom prst="rect">
                      <a:avLst/>
                    </a:prstGeom>
                  </pic:spPr>
                </pic:pic>
              </a:graphicData>
            </a:graphic>
          </wp:inline>
        </w:drawing>
      </w:r>
    </w:p>
    <w:p w:rsidR="00C11BDD" w:rsidP="0003333F" w:rsidRDefault="00C11BDD" w14:paraId="211F8A6B" w14:textId="77777777">
      <w:pPr>
        <w:rPr>
          <w:rFonts w:ascii="Arial" w:hAnsi="Arial" w:eastAsia="Arial" w:cs="Arial"/>
          <w:b/>
          <w:bCs/>
          <w:sz w:val="28"/>
          <w:szCs w:val="28"/>
          <w:u w:val="single"/>
        </w:rPr>
      </w:pPr>
    </w:p>
    <w:p w:rsidRPr="0003333F" w:rsidR="173F4B81" w:rsidP="007802FB" w:rsidRDefault="00DD035A" w14:paraId="1F1FB6B2" w14:textId="3C894317">
      <w:pPr>
        <w:jc w:val="center"/>
        <w:rPr>
          <w:rFonts w:ascii="Arial" w:hAnsi="Arial" w:eastAsia="Arial" w:cs="Arial"/>
          <w:b/>
          <w:bCs/>
          <w:sz w:val="28"/>
          <w:szCs w:val="28"/>
          <w:u w:val="single"/>
        </w:rPr>
      </w:pPr>
      <w:r>
        <w:rPr>
          <w:rFonts w:ascii="Arial" w:hAnsi="Arial" w:eastAsia="Arial" w:cs="Arial"/>
          <w:b/>
          <w:bCs/>
          <w:sz w:val="28"/>
          <w:szCs w:val="28"/>
          <w:u w:val="single"/>
        </w:rPr>
        <w:t>Re.cr.uit Scheme – Internal Application</w:t>
      </w:r>
      <w:r w:rsidR="00FA450A">
        <w:rPr>
          <w:rFonts w:ascii="Arial" w:hAnsi="Arial" w:eastAsia="Arial" w:cs="Arial"/>
          <w:b/>
          <w:bCs/>
          <w:sz w:val="28"/>
          <w:szCs w:val="28"/>
          <w:u w:val="single"/>
        </w:rPr>
        <w:t xml:space="preserve"> </w:t>
      </w:r>
      <w:r w:rsidRPr="0003333F" w:rsidR="173F4B81">
        <w:rPr>
          <w:rFonts w:ascii="Arial" w:hAnsi="Arial" w:eastAsia="Arial" w:cs="Arial"/>
          <w:b/>
          <w:bCs/>
          <w:sz w:val="28"/>
          <w:szCs w:val="28"/>
          <w:u w:val="single"/>
        </w:rPr>
        <w:t>Form</w:t>
      </w:r>
    </w:p>
    <w:p w:rsidR="373F2D0B" w:rsidP="373F2D0B" w:rsidRDefault="373F2D0B" w14:paraId="19B28A61" w14:textId="0D9BC706">
      <w:pPr>
        <w:rPr>
          <w:rFonts w:ascii="Arial" w:hAnsi="Arial" w:eastAsia="Arial" w:cs="Arial"/>
          <w:sz w:val="24"/>
          <w:szCs w:val="24"/>
        </w:rPr>
      </w:pPr>
    </w:p>
    <w:p w:rsidRPr="0058282D" w:rsidR="281AFD78" w:rsidP="373F2D0B" w:rsidRDefault="00483B0F" w14:paraId="67421A6D" w14:textId="78DFA78A">
      <w:pPr>
        <w:rPr>
          <w:rFonts w:ascii="Arial" w:hAnsi="Arial" w:eastAsia="Arial" w:cs="Arial"/>
          <w:b/>
          <w:bCs/>
          <w:sz w:val="24"/>
          <w:szCs w:val="24"/>
        </w:rPr>
      </w:pPr>
      <w:r>
        <w:rPr>
          <w:rFonts w:ascii="Arial" w:hAnsi="Arial" w:eastAsia="Arial" w:cs="Arial"/>
          <w:b/>
          <w:bCs/>
          <w:sz w:val="24"/>
          <w:szCs w:val="24"/>
        </w:rPr>
        <w:t xml:space="preserve">Employees - </w:t>
      </w:r>
      <w:r w:rsidRPr="0058282D" w:rsidR="281AFD78">
        <w:rPr>
          <w:rFonts w:ascii="Arial" w:hAnsi="Arial" w:eastAsia="Arial" w:cs="Arial"/>
          <w:b/>
          <w:bCs/>
          <w:sz w:val="24"/>
          <w:szCs w:val="24"/>
        </w:rPr>
        <w:t xml:space="preserve">Conditions of </w:t>
      </w:r>
      <w:r w:rsidRPr="0058282D" w:rsidR="00390085">
        <w:rPr>
          <w:rFonts w:ascii="Arial" w:hAnsi="Arial" w:eastAsia="Arial" w:cs="Arial"/>
          <w:b/>
          <w:bCs/>
          <w:sz w:val="24"/>
          <w:szCs w:val="24"/>
        </w:rPr>
        <w:t>u</w:t>
      </w:r>
      <w:r w:rsidRPr="0058282D" w:rsidR="5F356BA2">
        <w:rPr>
          <w:rFonts w:ascii="Arial" w:hAnsi="Arial" w:eastAsia="Arial" w:cs="Arial"/>
          <w:b/>
          <w:bCs/>
          <w:sz w:val="24"/>
          <w:szCs w:val="24"/>
        </w:rPr>
        <w:t xml:space="preserve">se of </w:t>
      </w:r>
      <w:r w:rsidRPr="0058282D" w:rsidR="281AFD78">
        <w:rPr>
          <w:rFonts w:ascii="Arial" w:hAnsi="Arial" w:eastAsia="Arial" w:cs="Arial"/>
          <w:b/>
          <w:bCs/>
          <w:sz w:val="24"/>
          <w:szCs w:val="24"/>
        </w:rPr>
        <w:t>th</w:t>
      </w:r>
      <w:r w:rsidR="00D875E4">
        <w:rPr>
          <w:rFonts w:ascii="Arial" w:hAnsi="Arial" w:eastAsia="Arial" w:cs="Arial"/>
          <w:b/>
          <w:bCs/>
          <w:sz w:val="24"/>
          <w:szCs w:val="24"/>
        </w:rPr>
        <w:t>e</w:t>
      </w:r>
      <w:r w:rsidR="00FA450A">
        <w:rPr>
          <w:rFonts w:ascii="Arial" w:hAnsi="Arial" w:eastAsia="Arial" w:cs="Arial"/>
          <w:b/>
          <w:bCs/>
          <w:sz w:val="24"/>
          <w:szCs w:val="24"/>
        </w:rPr>
        <w:t xml:space="preserve"> </w:t>
      </w:r>
      <w:r w:rsidRPr="0058282D" w:rsidR="281AFD78">
        <w:rPr>
          <w:rFonts w:ascii="Arial" w:hAnsi="Arial" w:eastAsia="Arial" w:cs="Arial"/>
          <w:b/>
          <w:bCs/>
          <w:sz w:val="24"/>
          <w:szCs w:val="24"/>
        </w:rPr>
        <w:t>form</w:t>
      </w:r>
      <w:r w:rsidRPr="0058282D" w:rsidR="38AF7FC7">
        <w:rPr>
          <w:rFonts w:ascii="Arial" w:hAnsi="Arial" w:eastAsia="Arial" w:cs="Arial"/>
          <w:b/>
          <w:bCs/>
          <w:sz w:val="24"/>
          <w:szCs w:val="24"/>
        </w:rPr>
        <w:t xml:space="preserve"> </w:t>
      </w:r>
    </w:p>
    <w:p w:rsidRPr="00C11BDD" w:rsidR="00E3148F" w:rsidP="0003333F" w:rsidRDefault="00912F40" w14:paraId="0BDABB8A" w14:textId="6FB5E45E">
      <w:pPr>
        <w:pStyle w:val="ListParagraph"/>
        <w:numPr>
          <w:ilvl w:val="0"/>
          <w:numId w:val="2"/>
        </w:numPr>
        <w:rPr>
          <w:rFonts w:ascii="Arial" w:hAnsi="Arial" w:eastAsia="Arial" w:cs="Arial"/>
          <w:sz w:val="24"/>
          <w:szCs w:val="24"/>
        </w:rPr>
      </w:pPr>
      <w:r w:rsidRPr="0003333F">
        <w:rPr>
          <w:rFonts w:ascii="Arial" w:hAnsi="Arial" w:eastAsia="Arial" w:cs="Arial"/>
          <w:sz w:val="24"/>
          <w:szCs w:val="24"/>
        </w:rPr>
        <w:t>You must be an</w:t>
      </w:r>
      <w:r w:rsidRPr="0003333F" w:rsidR="5C7829D0">
        <w:rPr>
          <w:rFonts w:ascii="Arial" w:hAnsi="Arial" w:eastAsia="Arial" w:cs="Arial"/>
          <w:sz w:val="24"/>
          <w:szCs w:val="24"/>
        </w:rPr>
        <w:t xml:space="preserve"> internal employee</w:t>
      </w:r>
      <w:r w:rsidR="00483B0F">
        <w:rPr>
          <w:rFonts w:ascii="Arial" w:hAnsi="Arial" w:eastAsia="Arial" w:cs="Arial"/>
          <w:sz w:val="24"/>
          <w:szCs w:val="24"/>
        </w:rPr>
        <w:t xml:space="preserve"> of the council</w:t>
      </w:r>
      <w:r w:rsidRPr="00C11BDD">
        <w:rPr>
          <w:rFonts w:ascii="Arial" w:hAnsi="Arial" w:eastAsia="Arial" w:cs="Arial"/>
          <w:sz w:val="24"/>
          <w:szCs w:val="24"/>
        </w:rPr>
        <w:t xml:space="preserve">, a </w:t>
      </w:r>
      <w:r w:rsidRPr="00C11BDD" w:rsidR="1BD12619">
        <w:rPr>
          <w:rFonts w:ascii="Arial" w:hAnsi="Arial" w:eastAsia="Arial" w:cs="Arial"/>
          <w:sz w:val="24"/>
          <w:szCs w:val="24"/>
        </w:rPr>
        <w:t>casual / relief / sup</w:t>
      </w:r>
      <w:r w:rsidRPr="00C11BDD" w:rsidR="23F33FA7">
        <w:rPr>
          <w:rFonts w:ascii="Arial" w:hAnsi="Arial" w:eastAsia="Arial" w:cs="Arial"/>
          <w:sz w:val="24"/>
          <w:szCs w:val="24"/>
        </w:rPr>
        <w:t>ply worker</w:t>
      </w:r>
      <w:r w:rsidRPr="00C11BDD" w:rsidR="2CCB47FD">
        <w:rPr>
          <w:rFonts w:ascii="Arial" w:hAnsi="Arial" w:eastAsia="Arial" w:cs="Arial"/>
          <w:sz w:val="24"/>
          <w:szCs w:val="24"/>
        </w:rPr>
        <w:t xml:space="preserve"> or</w:t>
      </w:r>
      <w:r w:rsidRPr="00C11BDD">
        <w:rPr>
          <w:rFonts w:ascii="Arial" w:hAnsi="Arial" w:eastAsia="Arial" w:cs="Arial"/>
          <w:sz w:val="24"/>
          <w:szCs w:val="24"/>
        </w:rPr>
        <w:t xml:space="preserve"> an</w:t>
      </w:r>
      <w:r w:rsidRPr="00C11BDD" w:rsidR="23F33FA7">
        <w:rPr>
          <w:rFonts w:ascii="Arial" w:hAnsi="Arial" w:eastAsia="Arial" w:cs="Arial"/>
          <w:sz w:val="24"/>
          <w:szCs w:val="24"/>
        </w:rPr>
        <w:t xml:space="preserve"> agency worker</w:t>
      </w:r>
      <w:r w:rsidRPr="00C11BDD">
        <w:rPr>
          <w:rFonts w:ascii="Arial" w:hAnsi="Arial" w:eastAsia="Arial" w:cs="Arial"/>
          <w:sz w:val="24"/>
          <w:szCs w:val="24"/>
        </w:rPr>
        <w:t xml:space="preserve"> engaged currently with the City Council</w:t>
      </w:r>
      <w:r w:rsidRPr="00C11BDD" w:rsidR="5392238E">
        <w:rPr>
          <w:rFonts w:ascii="Arial" w:hAnsi="Arial" w:eastAsia="Arial" w:cs="Arial"/>
          <w:sz w:val="24"/>
          <w:szCs w:val="24"/>
        </w:rPr>
        <w:t xml:space="preserve">.  </w:t>
      </w:r>
    </w:p>
    <w:p w:rsidR="00483B0F" w:rsidP="00483B0F" w:rsidRDefault="006B7E7A" w14:paraId="5A234AE4" w14:textId="4498D4C5">
      <w:pPr>
        <w:pStyle w:val="ListParagraph"/>
        <w:numPr>
          <w:ilvl w:val="0"/>
          <w:numId w:val="2"/>
        </w:numPr>
        <w:rPr>
          <w:rFonts w:ascii="Arial" w:hAnsi="Arial" w:eastAsia="Arial" w:cs="Arial"/>
          <w:sz w:val="24"/>
          <w:szCs w:val="24"/>
        </w:rPr>
      </w:pPr>
      <w:r>
        <w:rPr>
          <w:rFonts w:ascii="Arial" w:hAnsi="Arial" w:eastAsia="Arial" w:cs="Arial"/>
          <w:sz w:val="24"/>
          <w:szCs w:val="24"/>
        </w:rPr>
        <w:t>Certain</w:t>
      </w:r>
      <w:r w:rsidRPr="00C11BDD" w:rsidR="5392238E">
        <w:rPr>
          <w:rFonts w:ascii="Arial" w:hAnsi="Arial" w:eastAsia="Arial" w:cs="Arial"/>
          <w:sz w:val="24"/>
          <w:szCs w:val="24"/>
        </w:rPr>
        <w:t xml:space="preserve"> employees of an arms</w:t>
      </w:r>
      <w:r>
        <w:rPr>
          <w:rFonts w:ascii="Arial" w:hAnsi="Arial" w:eastAsia="Arial" w:cs="Arial"/>
          <w:sz w:val="24"/>
          <w:szCs w:val="24"/>
        </w:rPr>
        <w:t>-</w:t>
      </w:r>
      <w:r w:rsidRPr="00C11BDD" w:rsidR="5392238E">
        <w:rPr>
          <w:rFonts w:ascii="Arial" w:hAnsi="Arial" w:eastAsia="Arial" w:cs="Arial"/>
          <w:sz w:val="24"/>
          <w:szCs w:val="24"/>
        </w:rPr>
        <w:t xml:space="preserve">length </w:t>
      </w:r>
      <w:r w:rsidR="00483B0F">
        <w:rPr>
          <w:rFonts w:ascii="Arial" w:hAnsi="Arial" w:eastAsia="Arial" w:cs="Arial"/>
          <w:sz w:val="24"/>
          <w:szCs w:val="24"/>
        </w:rPr>
        <w:t xml:space="preserve">external </w:t>
      </w:r>
      <w:r w:rsidRPr="0003333F" w:rsidR="5392238E">
        <w:rPr>
          <w:rFonts w:ascii="Arial" w:hAnsi="Arial" w:eastAsia="Arial" w:cs="Arial"/>
          <w:sz w:val="24"/>
          <w:szCs w:val="24"/>
        </w:rPr>
        <w:t>organisations</w:t>
      </w:r>
      <w:r w:rsidR="00483B0F">
        <w:rPr>
          <w:rFonts w:ascii="Arial" w:hAnsi="Arial" w:eastAsia="Arial" w:cs="Arial"/>
          <w:sz w:val="24"/>
          <w:szCs w:val="24"/>
        </w:rPr>
        <w:t xml:space="preserve"> (ALEOs)</w:t>
      </w:r>
      <w:r>
        <w:rPr>
          <w:rFonts w:ascii="Arial" w:hAnsi="Arial" w:eastAsia="Arial" w:cs="Arial"/>
          <w:sz w:val="24"/>
          <w:szCs w:val="24"/>
        </w:rPr>
        <w:t xml:space="preserve"> or Partnership organisations may use the form</w:t>
      </w:r>
      <w:r w:rsidRPr="0003333F" w:rsidR="5D3C1DEC">
        <w:rPr>
          <w:rFonts w:ascii="Arial" w:hAnsi="Arial" w:eastAsia="Arial" w:cs="Arial"/>
          <w:sz w:val="24"/>
          <w:szCs w:val="24"/>
        </w:rPr>
        <w:t xml:space="preserve"> </w:t>
      </w:r>
      <w:r>
        <w:rPr>
          <w:rFonts w:ascii="Arial" w:hAnsi="Arial" w:eastAsia="Arial" w:cs="Arial"/>
          <w:sz w:val="24"/>
          <w:szCs w:val="24"/>
        </w:rPr>
        <w:t xml:space="preserve">and will have been advised of this.  This includes NHS Grampian employees who work for the Aberdeen City Health and Social Care Partnership. </w:t>
      </w:r>
    </w:p>
    <w:p w:rsidR="0028743C" w:rsidP="0028743C" w:rsidRDefault="00BE3D9D" w14:paraId="3FEE2F09" w14:textId="2C95C297">
      <w:pPr>
        <w:pStyle w:val="ListParagraph"/>
        <w:numPr>
          <w:ilvl w:val="0"/>
          <w:numId w:val="2"/>
        </w:numPr>
        <w:rPr>
          <w:rFonts w:ascii="Arial" w:hAnsi="Arial" w:eastAsia="Arial" w:cs="Arial"/>
          <w:sz w:val="24"/>
          <w:szCs w:val="24"/>
        </w:rPr>
      </w:pPr>
      <w:r w:rsidRPr="0003333F">
        <w:rPr>
          <w:rFonts w:ascii="Arial" w:hAnsi="Arial" w:eastAsia="Arial" w:cs="Arial"/>
          <w:sz w:val="24"/>
          <w:szCs w:val="24"/>
        </w:rPr>
        <w:t>You are</w:t>
      </w:r>
      <w:r w:rsidRPr="0003333F" w:rsidR="23F33FA7">
        <w:rPr>
          <w:rFonts w:ascii="Arial" w:hAnsi="Arial" w:eastAsia="Arial" w:cs="Arial"/>
          <w:sz w:val="24"/>
          <w:szCs w:val="24"/>
        </w:rPr>
        <w:t xml:space="preserve"> encouraged </w:t>
      </w:r>
      <w:r w:rsidRPr="0003333F">
        <w:rPr>
          <w:rFonts w:ascii="Arial" w:hAnsi="Arial" w:eastAsia="Arial" w:cs="Arial"/>
          <w:sz w:val="24"/>
          <w:szCs w:val="24"/>
        </w:rPr>
        <w:t>to</w:t>
      </w:r>
      <w:r w:rsidRPr="0003333F" w:rsidR="23F33FA7">
        <w:rPr>
          <w:rFonts w:ascii="Arial" w:hAnsi="Arial" w:eastAsia="Arial" w:cs="Arial"/>
          <w:sz w:val="24"/>
          <w:szCs w:val="24"/>
        </w:rPr>
        <w:t xml:space="preserve"> sign up to </w:t>
      </w:r>
      <w:hyperlink r:id="rId11">
        <w:r w:rsidRPr="0003333F" w:rsidR="23F33FA7">
          <w:rPr>
            <w:rStyle w:val="Hyperlink"/>
            <w:rFonts w:ascii="Arial" w:hAnsi="Arial" w:eastAsia="Arial" w:cs="Arial"/>
            <w:sz w:val="24"/>
            <w:szCs w:val="24"/>
          </w:rPr>
          <w:t xml:space="preserve">the re.cr.uit </w:t>
        </w:r>
        <w:r w:rsidR="006B7E7A">
          <w:rPr>
            <w:rStyle w:val="Hyperlink"/>
            <w:rFonts w:ascii="Arial" w:hAnsi="Arial" w:eastAsia="Arial" w:cs="Arial"/>
            <w:sz w:val="24"/>
            <w:szCs w:val="24"/>
          </w:rPr>
          <w:t>digital</w:t>
        </w:r>
      </w:hyperlink>
      <w:r w:rsidR="006B7E7A">
        <w:rPr>
          <w:rStyle w:val="Hyperlink"/>
          <w:rFonts w:ascii="Arial" w:hAnsi="Arial" w:eastAsia="Arial" w:cs="Arial"/>
          <w:sz w:val="24"/>
          <w:szCs w:val="24"/>
        </w:rPr>
        <w:t xml:space="preserve"> tool</w:t>
      </w:r>
      <w:r w:rsidRPr="0003333F" w:rsidR="23F33FA7">
        <w:rPr>
          <w:rFonts w:ascii="Arial" w:hAnsi="Arial" w:eastAsia="Arial" w:cs="Arial"/>
          <w:sz w:val="24"/>
          <w:szCs w:val="24"/>
        </w:rPr>
        <w:t xml:space="preserve"> </w:t>
      </w:r>
      <w:r w:rsidRPr="0003333F">
        <w:rPr>
          <w:rFonts w:ascii="Arial" w:hAnsi="Arial" w:eastAsia="Arial" w:cs="Arial"/>
          <w:sz w:val="24"/>
          <w:szCs w:val="24"/>
        </w:rPr>
        <w:t>to be considered for other vacancies across the organ</w:t>
      </w:r>
      <w:r w:rsidR="00B77913">
        <w:rPr>
          <w:rFonts w:ascii="Arial" w:hAnsi="Arial" w:eastAsia="Arial" w:cs="Arial"/>
          <w:sz w:val="24"/>
          <w:szCs w:val="24"/>
        </w:rPr>
        <w:t>i</w:t>
      </w:r>
      <w:r w:rsidRPr="0003333F">
        <w:rPr>
          <w:rFonts w:ascii="Arial" w:hAnsi="Arial" w:eastAsia="Arial" w:cs="Arial"/>
          <w:sz w:val="24"/>
          <w:szCs w:val="24"/>
        </w:rPr>
        <w:t>sation</w:t>
      </w:r>
      <w:r w:rsidRPr="0003333F" w:rsidR="00E3148F">
        <w:rPr>
          <w:rFonts w:ascii="Arial" w:hAnsi="Arial" w:eastAsia="Arial" w:cs="Arial"/>
          <w:sz w:val="24"/>
          <w:szCs w:val="24"/>
        </w:rPr>
        <w:t>.</w:t>
      </w:r>
      <w:r w:rsidR="00246D12">
        <w:rPr>
          <w:rFonts w:ascii="Arial" w:hAnsi="Arial" w:eastAsia="Arial" w:cs="Arial"/>
          <w:sz w:val="24"/>
          <w:szCs w:val="24"/>
        </w:rPr>
        <w:t xml:space="preserve">  </w:t>
      </w:r>
    </w:p>
    <w:p w:rsidRPr="0028743C" w:rsidR="00E3148F" w:rsidP="0028743C" w:rsidRDefault="3E7DC99E" w14:paraId="3C114FDA" w14:textId="2F8F3626">
      <w:pPr>
        <w:pStyle w:val="ListParagraph"/>
        <w:numPr>
          <w:ilvl w:val="0"/>
          <w:numId w:val="2"/>
        </w:numPr>
        <w:rPr>
          <w:rFonts w:ascii="Arial" w:hAnsi="Arial" w:eastAsia="Arial" w:cs="Arial"/>
          <w:sz w:val="24"/>
          <w:szCs w:val="24"/>
        </w:rPr>
      </w:pPr>
      <w:r w:rsidRPr="0028743C">
        <w:rPr>
          <w:rFonts w:ascii="Arial" w:hAnsi="Arial" w:eastAsia="Arial" w:cs="Arial"/>
          <w:sz w:val="24"/>
          <w:szCs w:val="24"/>
        </w:rPr>
        <w:t xml:space="preserve">This form should be submitted directly to the recruiting manager for the vacancy and not the Talent Team. </w:t>
      </w:r>
    </w:p>
    <w:p w:rsidRPr="0058282D" w:rsidR="00E3148F" w:rsidP="373F2D0B" w:rsidRDefault="00E3148F" w14:paraId="1C1A7BA5" w14:textId="77777777">
      <w:pPr>
        <w:rPr>
          <w:rFonts w:ascii="Arial" w:hAnsi="Arial" w:eastAsia="Arial" w:cs="Arial"/>
          <w:sz w:val="24"/>
          <w:szCs w:val="24"/>
        </w:rPr>
      </w:pPr>
    </w:p>
    <w:p w:rsidRPr="0054072E" w:rsidR="373F2D0B" w:rsidP="4D716D63" w:rsidRDefault="0054072E" w14:paraId="283BCBC3" w14:textId="7155BD71">
      <w:pPr>
        <w:rPr>
          <w:b/>
          <w:bCs/>
          <w:sz w:val="24"/>
          <w:szCs w:val="24"/>
        </w:rPr>
      </w:pPr>
      <w:r w:rsidRPr="0054072E">
        <w:rPr>
          <w:b/>
          <w:bCs/>
          <w:sz w:val="24"/>
          <w:szCs w:val="24"/>
        </w:rPr>
        <w:t>Recruiting Managers</w:t>
      </w:r>
      <w:r>
        <w:rPr>
          <w:b/>
          <w:bCs/>
          <w:sz w:val="24"/>
          <w:szCs w:val="24"/>
        </w:rPr>
        <w:t xml:space="preserve"> - Guidance</w:t>
      </w:r>
    </w:p>
    <w:p w:rsidR="373F2D0B" w:rsidP="373F2D0B" w:rsidRDefault="00BA3A1A" w14:paraId="5FE85F84" w14:textId="45B12D29">
      <w:pPr>
        <w:rPr>
          <w:rFonts w:ascii="Arial" w:hAnsi="Arial" w:eastAsia="Arial" w:cs="Arial"/>
          <w:sz w:val="28"/>
          <w:szCs w:val="28"/>
        </w:rPr>
      </w:pPr>
      <w:r>
        <w:rPr>
          <w:rFonts w:ascii="Arial" w:hAnsi="Arial" w:eastAsia="Arial" w:cs="Arial"/>
          <w:sz w:val="24"/>
          <w:szCs w:val="24"/>
        </w:rPr>
        <w:t>Internal Application</w:t>
      </w:r>
      <w:r w:rsidR="00C95366">
        <w:rPr>
          <w:rFonts w:ascii="Arial" w:hAnsi="Arial" w:eastAsia="Arial" w:cs="Arial"/>
          <w:sz w:val="24"/>
          <w:szCs w:val="24"/>
        </w:rPr>
        <w:t xml:space="preserve"> </w:t>
      </w:r>
      <w:r w:rsidRPr="0058282D" w:rsidR="414B7619">
        <w:rPr>
          <w:rFonts w:ascii="Arial" w:hAnsi="Arial" w:eastAsia="Arial" w:cs="Arial"/>
          <w:sz w:val="24"/>
          <w:szCs w:val="24"/>
        </w:rPr>
        <w:t xml:space="preserve">forms should be retained </w:t>
      </w:r>
      <w:r w:rsidRPr="0058282D" w:rsidR="496B0FFA">
        <w:rPr>
          <w:rFonts w:ascii="Arial" w:hAnsi="Arial" w:eastAsia="Arial" w:cs="Arial"/>
          <w:sz w:val="24"/>
          <w:szCs w:val="24"/>
        </w:rPr>
        <w:t xml:space="preserve">by recruiting managers </w:t>
      </w:r>
      <w:r w:rsidRPr="0058282D" w:rsidR="414B7619">
        <w:rPr>
          <w:rFonts w:ascii="Arial" w:hAnsi="Arial" w:eastAsia="Arial" w:cs="Arial"/>
          <w:sz w:val="24"/>
          <w:szCs w:val="24"/>
        </w:rPr>
        <w:t xml:space="preserve">in line with </w:t>
      </w:r>
      <w:hyperlink r:id="rId12">
        <w:r w:rsidRPr="0058282D" w:rsidR="18C5B936">
          <w:rPr>
            <w:rStyle w:val="Hyperlink"/>
            <w:rFonts w:ascii="Arial" w:hAnsi="Arial" w:eastAsia="Arial" w:cs="Arial"/>
            <w:sz w:val="24"/>
            <w:szCs w:val="24"/>
          </w:rPr>
          <w:t>record retention schedules</w:t>
        </w:r>
      </w:hyperlink>
      <w:r w:rsidRPr="0058282D" w:rsidR="18C5B936">
        <w:rPr>
          <w:rFonts w:ascii="Arial" w:hAnsi="Arial" w:eastAsia="Arial" w:cs="Arial"/>
          <w:sz w:val="24"/>
          <w:szCs w:val="24"/>
        </w:rPr>
        <w:t xml:space="preserve">.  </w:t>
      </w:r>
    </w:p>
    <w:p w:rsidRPr="0003333F" w:rsidR="00DA5D72" w:rsidP="373F2D0B" w:rsidRDefault="003F7A5C" w14:paraId="744EEEBC" w14:textId="4A3356B9">
      <w:pPr>
        <w:rPr>
          <w:rFonts w:ascii="Arial" w:hAnsi="Arial" w:eastAsia="Arial" w:cs="Arial"/>
          <w:sz w:val="24"/>
          <w:szCs w:val="24"/>
        </w:rPr>
      </w:pPr>
      <w:r>
        <w:rPr>
          <w:rFonts w:ascii="Arial" w:hAnsi="Arial" w:eastAsia="Arial" w:cs="Arial"/>
          <w:sz w:val="24"/>
          <w:szCs w:val="24"/>
        </w:rPr>
        <w:t>Following a selection process for a vacancy</w:t>
      </w:r>
      <w:r w:rsidR="00D62EE8">
        <w:rPr>
          <w:rFonts w:ascii="Arial" w:hAnsi="Arial" w:eastAsia="Arial" w:cs="Arial"/>
          <w:sz w:val="24"/>
          <w:szCs w:val="24"/>
        </w:rPr>
        <w:t xml:space="preserve">, using the </w:t>
      </w:r>
      <w:r w:rsidR="00BA3A1A">
        <w:rPr>
          <w:rFonts w:ascii="Arial" w:hAnsi="Arial" w:eastAsia="Arial" w:cs="Arial"/>
          <w:sz w:val="24"/>
          <w:szCs w:val="24"/>
        </w:rPr>
        <w:t>Internal Application</w:t>
      </w:r>
      <w:r w:rsidR="00D62EE8">
        <w:rPr>
          <w:rFonts w:ascii="Arial" w:hAnsi="Arial" w:eastAsia="Arial" w:cs="Arial"/>
          <w:sz w:val="24"/>
          <w:szCs w:val="24"/>
        </w:rPr>
        <w:t xml:space="preserve"> process</w:t>
      </w:r>
      <w:r>
        <w:rPr>
          <w:rFonts w:ascii="Arial" w:hAnsi="Arial" w:eastAsia="Arial" w:cs="Arial"/>
          <w:sz w:val="24"/>
          <w:szCs w:val="24"/>
        </w:rPr>
        <w:t xml:space="preserve">, </w:t>
      </w:r>
      <w:r w:rsidRPr="0003333F" w:rsidR="4D3CBB54">
        <w:rPr>
          <w:rFonts w:ascii="Arial" w:hAnsi="Arial" w:eastAsia="Arial" w:cs="Arial"/>
          <w:sz w:val="24"/>
          <w:szCs w:val="24"/>
        </w:rPr>
        <w:t xml:space="preserve">Recruiting managers should </w:t>
      </w:r>
      <w:r w:rsidR="007126E5">
        <w:rPr>
          <w:rFonts w:ascii="Arial" w:hAnsi="Arial" w:eastAsia="Arial" w:cs="Arial"/>
          <w:sz w:val="24"/>
          <w:szCs w:val="24"/>
        </w:rPr>
        <w:t xml:space="preserve">email </w:t>
      </w:r>
      <w:hyperlink w:history="1" r:id="rId13">
        <w:r w:rsidRPr="00442F1D" w:rsidR="007126E5">
          <w:rPr>
            <w:rStyle w:val="Hyperlink"/>
            <w:rFonts w:ascii="Arial" w:hAnsi="Arial" w:eastAsia="Arial" w:cs="Arial"/>
            <w:b/>
            <w:bCs/>
            <w:sz w:val="24"/>
            <w:szCs w:val="24"/>
          </w:rPr>
          <w:t>talent@aberdeencity.gov.uk</w:t>
        </w:r>
      </w:hyperlink>
      <w:r w:rsidRPr="0003333F" w:rsidR="7F98A5DF">
        <w:rPr>
          <w:rFonts w:ascii="Arial" w:hAnsi="Arial" w:eastAsia="Arial" w:cs="Arial"/>
          <w:sz w:val="24"/>
          <w:szCs w:val="24"/>
        </w:rPr>
        <w:t xml:space="preserve"> to advise of a preferred candidate or unsuccessful process.  </w:t>
      </w:r>
    </w:p>
    <w:p w:rsidRPr="0003333F" w:rsidR="00DA5D72" w:rsidP="373F2D0B" w:rsidRDefault="00DA5D72" w14:paraId="3E0428FE" w14:textId="4B2DDF30">
      <w:pPr>
        <w:rPr>
          <w:rFonts w:ascii="Arial" w:hAnsi="Arial" w:eastAsia="Arial" w:cs="Arial"/>
          <w:sz w:val="24"/>
          <w:szCs w:val="24"/>
        </w:rPr>
      </w:pPr>
      <w:r w:rsidRPr="0003333F">
        <w:rPr>
          <w:rFonts w:ascii="Arial" w:hAnsi="Arial" w:eastAsia="Arial" w:cs="Arial"/>
          <w:sz w:val="24"/>
          <w:szCs w:val="24"/>
        </w:rPr>
        <w:t>In addition, recruiting managers should also s</w:t>
      </w:r>
      <w:r w:rsidR="00971EE4">
        <w:rPr>
          <w:rFonts w:ascii="Arial" w:hAnsi="Arial" w:eastAsia="Arial" w:cs="Arial"/>
          <w:sz w:val="24"/>
          <w:szCs w:val="24"/>
        </w:rPr>
        <w:t>ubmit</w:t>
      </w:r>
      <w:r w:rsidRPr="0003333F">
        <w:rPr>
          <w:rFonts w:ascii="Arial" w:hAnsi="Arial" w:eastAsia="Arial" w:cs="Arial"/>
          <w:sz w:val="24"/>
          <w:szCs w:val="24"/>
        </w:rPr>
        <w:t xml:space="preserve"> copies of </w:t>
      </w:r>
      <w:r w:rsidRPr="0003333F" w:rsidR="00601392">
        <w:rPr>
          <w:rFonts w:ascii="Arial" w:hAnsi="Arial" w:eastAsia="Arial" w:cs="Arial"/>
          <w:sz w:val="24"/>
          <w:szCs w:val="24"/>
        </w:rPr>
        <w:t>interview paperwork along with copies of the forms.  Interview paperwork should be saved as “</w:t>
      </w:r>
      <w:r w:rsidRPr="0003333F" w:rsidR="00601392">
        <w:rPr>
          <w:rFonts w:ascii="Arial" w:hAnsi="Arial" w:eastAsia="Arial" w:cs="Arial"/>
          <w:b/>
          <w:bCs/>
          <w:sz w:val="24"/>
          <w:szCs w:val="24"/>
        </w:rPr>
        <w:t>VACANCY JOB TITLE – SUCCESSFUL / UNSUCCESSFUL CANDIDATE – EMPLOYEE NAME – INTERVIEW PAPERWORK</w:t>
      </w:r>
      <w:r w:rsidRPr="0003333F" w:rsidR="00601392">
        <w:rPr>
          <w:rFonts w:ascii="Arial" w:hAnsi="Arial" w:eastAsia="Arial" w:cs="Arial"/>
          <w:sz w:val="24"/>
          <w:szCs w:val="24"/>
        </w:rPr>
        <w:t>”.</w:t>
      </w:r>
    </w:p>
    <w:p w:rsidR="003D6E04" w:rsidRDefault="003D6E04" w14:paraId="0E28E3C0" w14:textId="77777777">
      <w:pPr>
        <w:rPr>
          <w:rFonts w:ascii="Arial" w:hAnsi="Arial" w:eastAsia="Arial" w:cs="Arial"/>
          <w:sz w:val="28"/>
          <w:szCs w:val="28"/>
        </w:rPr>
      </w:pPr>
      <w:r>
        <w:rPr>
          <w:rFonts w:ascii="Arial" w:hAnsi="Arial" w:eastAsia="Arial" w:cs="Arial"/>
          <w:sz w:val="28"/>
          <w:szCs w:val="28"/>
        </w:rPr>
        <w:br w:type="page"/>
      </w:r>
    </w:p>
    <w:p w:rsidR="373F2D0B" w:rsidP="373F2D0B" w:rsidRDefault="7F98A5DF" w14:paraId="1D3B0D0C" w14:textId="5E912739">
      <w:pPr>
        <w:rPr>
          <w:rFonts w:ascii="Arial" w:hAnsi="Arial" w:eastAsia="Arial" w:cs="Arial"/>
          <w:b/>
          <w:bCs/>
          <w:sz w:val="28"/>
          <w:szCs w:val="28"/>
        </w:rPr>
      </w:pPr>
      <w:r w:rsidRPr="373F2D0B">
        <w:rPr>
          <w:rFonts w:ascii="Arial" w:hAnsi="Arial" w:eastAsia="Arial" w:cs="Arial"/>
          <w:b/>
          <w:bCs/>
          <w:sz w:val="28"/>
          <w:szCs w:val="28"/>
        </w:rPr>
        <w:lastRenderedPageBreak/>
        <w:t>Employee Details</w:t>
      </w:r>
    </w:p>
    <w:tbl>
      <w:tblPr>
        <w:tblStyle w:val="TableGrid"/>
        <w:tblW w:w="0" w:type="auto"/>
        <w:tblLayout w:type="fixed"/>
        <w:tblLook w:val="06A0" w:firstRow="1" w:lastRow="0" w:firstColumn="1" w:lastColumn="0" w:noHBand="1" w:noVBand="1"/>
      </w:tblPr>
      <w:tblGrid>
        <w:gridCol w:w="3480"/>
        <w:gridCol w:w="5535"/>
      </w:tblGrid>
      <w:tr w:rsidR="373F2D0B" w:rsidTr="373F2D0B" w14:paraId="20534679" w14:textId="77777777">
        <w:tc>
          <w:tcPr>
            <w:tcW w:w="3480" w:type="dxa"/>
            <w:shd w:val="clear" w:color="auto" w:fill="F2F2F2" w:themeFill="background1" w:themeFillShade="F2"/>
          </w:tcPr>
          <w:p w:rsidRPr="00C11BDD" w:rsidR="7F98A5DF" w:rsidP="373F2D0B" w:rsidRDefault="7F98A5DF" w14:paraId="6B07EC9C" w14:textId="445823D5">
            <w:pPr>
              <w:rPr>
                <w:rFonts w:ascii="Arial" w:hAnsi="Arial" w:eastAsia="Arial" w:cs="Arial"/>
                <w:b/>
                <w:bCs/>
                <w:sz w:val="24"/>
                <w:szCs w:val="24"/>
              </w:rPr>
            </w:pPr>
            <w:r w:rsidRPr="00C11BDD">
              <w:rPr>
                <w:rFonts w:ascii="Arial" w:hAnsi="Arial" w:eastAsia="Arial" w:cs="Arial"/>
                <w:b/>
                <w:bCs/>
                <w:sz w:val="24"/>
                <w:szCs w:val="24"/>
              </w:rPr>
              <w:t>Name</w:t>
            </w:r>
          </w:p>
        </w:tc>
        <w:tc>
          <w:tcPr>
            <w:tcW w:w="5535" w:type="dxa"/>
          </w:tcPr>
          <w:p w:rsidR="373F2D0B" w:rsidP="373F2D0B" w:rsidRDefault="373F2D0B" w14:paraId="30728938" w14:textId="4104B8E7">
            <w:pPr>
              <w:rPr>
                <w:rFonts w:ascii="Arial" w:hAnsi="Arial" w:eastAsia="Arial" w:cs="Arial"/>
                <w:sz w:val="28"/>
                <w:szCs w:val="28"/>
              </w:rPr>
            </w:pPr>
          </w:p>
        </w:tc>
      </w:tr>
      <w:tr w:rsidR="373F2D0B" w:rsidTr="373F2D0B" w14:paraId="08C4F812" w14:textId="77777777">
        <w:tc>
          <w:tcPr>
            <w:tcW w:w="3480" w:type="dxa"/>
            <w:shd w:val="clear" w:color="auto" w:fill="F2F2F2" w:themeFill="background1" w:themeFillShade="F2"/>
          </w:tcPr>
          <w:p w:rsidRPr="00C11BDD" w:rsidR="7F98A5DF" w:rsidP="373F2D0B" w:rsidRDefault="7F98A5DF" w14:paraId="6E812F6B" w14:textId="73EEC0BD">
            <w:pPr>
              <w:rPr>
                <w:rFonts w:ascii="Arial" w:hAnsi="Arial" w:eastAsia="Arial" w:cs="Arial"/>
                <w:b/>
                <w:bCs/>
                <w:sz w:val="24"/>
                <w:szCs w:val="24"/>
              </w:rPr>
            </w:pPr>
            <w:r w:rsidRPr="00C11BDD">
              <w:rPr>
                <w:rFonts w:ascii="Arial" w:hAnsi="Arial" w:eastAsia="Arial" w:cs="Arial"/>
                <w:b/>
                <w:bCs/>
                <w:sz w:val="24"/>
                <w:szCs w:val="24"/>
              </w:rPr>
              <w:t>Current Job Title</w:t>
            </w:r>
          </w:p>
        </w:tc>
        <w:tc>
          <w:tcPr>
            <w:tcW w:w="5535" w:type="dxa"/>
          </w:tcPr>
          <w:p w:rsidR="373F2D0B" w:rsidP="373F2D0B" w:rsidRDefault="373F2D0B" w14:paraId="539161B6" w14:textId="4104B8E7">
            <w:pPr>
              <w:rPr>
                <w:rFonts w:ascii="Arial" w:hAnsi="Arial" w:eastAsia="Arial" w:cs="Arial"/>
                <w:sz w:val="28"/>
                <w:szCs w:val="28"/>
              </w:rPr>
            </w:pPr>
          </w:p>
        </w:tc>
      </w:tr>
      <w:tr w:rsidR="006B7E7A" w:rsidTr="373F2D0B" w14:paraId="58788CAE" w14:textId="77777777">
        <w:tc>
          <w:tcPr>
            <w:tcW w:w="3480" w:type="dxa"/>
            <w:shd w:val="clear" w:color="auto" w:fill="F2F2F2" w:themeFill="background1" w:themeFillShade="F2"/>
          </w:tcPr>
          <w:p w:rsidRPr="00C11BDD" w:rsidR="006B7E7A" w:rsidP="373F2D0B" w:rsidRDefault="006B7E7A" w14:paraId="65B20D9C" w14:textId="5D00B50B">
            <w:pPr>
              <w:rPr>
                <w:rFonts w:ascii="Arial" w:hAnsi="Arial" w:eastAsia="Arial" w:cs="Arial"/>
                <w:b/>
                <w:bCs/>
                <w:sz w:val="24"/>
                <w:szCs w:val="24"/>
              </w:rPr>
            </w:pPr>
            <w:r>
              <w:rPr>
                <w:rFonts w:ascii="Arial" w:hAnsi="Arial" w:eastAsia="Arial" w:cs="Arial"/>
                <w:b/>
                <w:bCs/>
                <w:sz w:val="24"/>
                <w:szCs w:val="24"/>
              </w:rPr>
              <w:t>Current Cluster (if not ACC, please leave blank)</w:t>
            </w:r>
          </w:p>
        </w:tc>
        <w:tc>
          <w:tcPr>
            <w:tcW w:w="5535" w:type="dxa"/>
          </w:tcPr>
          <w:p w:rsidR="006B7E7A" w:rsidP="373F2D0B" w:rsidRDefault="006B7E7A" w14:paraId="7AC0FB60" w14:textId="77777777">
            <w:pPr>
              <w:rPr>
                <w:rFonts w:ascii="Arial" w:hAnsi="Arial" w:eastAsia="Arial" w:cs="Arial"/>
                <w:sz w:val="28"/>
                <w:szCs w:val="28"/>
              </w:rPr>
            </w:pPr>
          </w:p>
        </w:tc>
      </w:tr>
      <w:tr w:rsidR="373F2D0B" w:rsidTr="373F2D0B" w14:paraId="7C4482A9" w14:textId="77777777">
        <w:tc>
          <w:tcPr>
            <w:tcW w:w="3480" w:type="dxa"/>
            <w:shd w:val="clear" w:color="auto" w:fill="F2F2F2" w:themeFill="background1" w:themeFillShade="F2"/>
          </w:tcPr>
          <w:p w:rsidRPr="00C11BDD" w:rsidR="7F98A5DF" w:rsidP="373F2D0B" w:rsidRDefault="7F98A5DF" w14:paraId="75478501" w14:textId="69F10BB8">
            <w:pPr>
              <w:rPr>
                <w:rFonts w:ascii="Arial" w:hAnsi="Arial" w:eastAsia="Arial" w:cs="Arial"/>
                <w:b/>
                <w:bCs/>
                <w:sz w:val="24"/>
                <w:szCs w:val="24"/>
              </w:rPr>
            </w:pPr>
            <w:r w:rsidRPr="00C11BDD">
              <w:rPr>
                <w:rFonts w:ascii="Arial" w:hAnsi="Arial" w:eastAsia="Arial" w:cs="Arial"/>
                <w:b/>
                <w:bCs/>
                <w:sz w:val="24"/>
                <w:szCs w:val="24"/>
              </w:rPr>
              <w:t>Employee Number</w:t>
            </w:r>
          </w:p>
        </w:tc>
        <w:tc>
          <w:tcPr>
            <w:tcW w:w="5535" w:type="dxa"/>
          </w:tcPr>
          <w:p w:rsidR="373F2D0B" w:rsidP="373F2D0B" w:rsidRDefault="373F2D0B" w14:paraId="2F872113" w14:textId="4104B8E7">
            <w:pPr>
              <w:rPr>
                <w:rFonts w:ascii="Arial" w:hAnsi="Arial" w:eastAsia="Arial" w:cs="Arial"/>
                <w:sz w:val="28"/>
                <w:szCs w:val="28"/>
              </w:rPr>
            </w:pPr>
          </w:p>
        </w:tc>
      </w:tr>
      <w:tr w:rsidR="373F2D0B" w:rsidTr="373F2D0B" w14:paraId="5AB59E5C" w14:textId="77777777">
        <w:tc>
          <w:tcPr>
            <w:tcW w:w="3480" w:type="dxa"/>
            <w:shd w:val="clear" w:color="auto" w:fill="F2F2F2" w:themeFill="background1" w:themeFillShade="F2"/>
          </w:tcPr>
          <w:p w:rsidRPr="00C11BDD" w:rsidR="7F98A5DF" w:rsidP="373F2D0B" w:rsidRDefault="7F98A5DF" w14:paraId="654A867F" w14:textId="3892F6EB">
            <w:pPr>
              <w:rPr>
                <w:rFonts w:ascii="Arial" w:hAnsi="Arial" w:eastAsia="Arial" w:cs="Arial"/>
                <w:b/>
                <w:bCs/>
                <w:sz w:val="24"/>
                <w:szCs w:val="24"/>
              </w:rPr>
            </w:pPr>
            <w:r w:rsidRPr="00C11BDD">
              <w:rPr>
                <w:rFonts w:ascii="Arial" w:hAnsi="Arial" w:eastAsia="Arial" w:cs="Arial"/>
                <w:b/>
                <w:bCs/>
                <w:sz w:val="24"/>
                <w:szCs w:val="24"/>
              </w:rPr>
              <w:t>Vacancy Applied For</w:t>
            </w:r>
          </w:p>
        </w:tc>
        <w:tc>
          <w:tcPr>
            <w:tcW w:w="5535" w:type="dxa"/>
          </w:tcPr>
          <w:p w:rsidR="373F2D0B" w:rsidP="373F2D0B" w:rsidRDefault="373F2D0B" w14:paraId="0ACA6F80" w14:textId="4104B8E7">
            <w:pPr>
              <w:rPr>
                <w:rFonts w:ascii="Arial" w:hAnsi="Arial" w:eastAsia="Arial" w:cs="Arial"/>
                <w:sz w:val="28"/>
                <w:szCs w:val="28"/>
              </w:rPr>
            </w:pPr>
          </w:p>
        </w:tc>
      </w:tr>
      <w:tr w:rsidR="373F2D0B" w:rsidTr="373F2D0B" w14:paraId="4C6034E9" w14:textId="77777777">
        <w:tc>
          <w:tcPr>
            <w:tcW w:w="3480" w:type="dxa"/>
            <w:shd w:val="clear" w:color="auto" w:fill="F2F2F2" w:themeFill="background1" w:themeFillShade="F2"/>
          </w:tcPr>
          <w:p w:rsidRPr="00C11BDD" w:rsidR="37BFCF9A" w:rsidP="373F2D0B" w:rsidRDefault="37BFCF9A" w14:paraId="2425AD76" w14:textId="47FB9A13">
            <w:pPr>
              <w:rPr>
                <w:rFonts w:ascii="Arial" w:hAnsi="Arial" w:eastAsia="Arial" w:cs="Arial"/>
                <w:b/>
                <w:bCs/>
                <w:sz w:val="24"/>
                <w:szCs w:val="24"/>
              </w:rPr>
            </w:pPr>
            <w:r w:rsidRPr="00C11BDD">
              <w:rPr>
                <w:rFonts w:ascii="Arial" w:hAnsi="Arial" w:eastAsia="Arial" w:cs="Arial"/>
                <w:b/>
                <w:bCs/>
                <w:sz w:val="24"/>
                <w:szCs w:val="24"/>
              </w:rPr>
              <w:t>Date Completed</w:t>
            </w:r>
          </w:p>
        </w:tc>
        <w:tc>
          <w:tcPr>
            <w:tcW w:w="5535" w:type="dxa"/>
          </w:tcPr>
          <w:p w:rsidR="373F2D0B" w:rsidP="373F2D0B" w:rsidRDefault="373F2D0B" w14:paraId="311A13AF" w14:textId="486BAB51">
            <w:pPr>
              <w:rPr>
                <w:rFonts w:ascii="Arial" w:hAnsi="Arial" w:eastAsia="Arial" w:cs="Arial"/>
                <w:sz w:val="28"/>
                <w:szCs w:val="28"/>
              </w:rPr>
            </w:pPr>
          </w:p>
        </w:tc>
      </w:tr>
    </w:tbl>
    <w:p w:rsidR="4D716D63" w:rsidP="4D716D63" w:rsidRDefault="4D716D63" w14:paraId="62B35EB4" w14:textId="1300AFC6">
      <w:pPr>
        <w:rPr>
          <w:rFonts w:ascii="Arial" w:hAnsi="Arial" w:eastAsia="Arial" w:cs="Arial"/>
          <w:sz w:val="28"/>
          <w:szCs w:val="28"/>
        </w:rPr>
      </w:pPr>
    </w:p>
    <w:tbl>
      <w:tblPr>
        <w:tblStyle w:val="TableGrid"/>
        <w:tblW w:w="0" w:type="auto"/>
        <w:tblLayout w:type="fixed"/>
        <w:tblLook w:val="06A0" w:firstRow="1" w:lastRow="0" w:firstColumn="1" w:lastColumn="0" w:noHBand="1" w:noVBand="1"/>
      </w:tblPr>
      <w:tblGrid>
        <w:gridCol w:w="4710"/>
        <w:gridCol w:w="4305"/>
      </w:tblGrid>
      <w:tr w:rsidR="4D716D63" w:rsidTr="597A0D73" w14:paraId="06D53630" w14:textId="77777777">
        <w:tc>
          <w:tcPr>
            <w:tcW w:w="9015" w:type="dxa"/>
            <w:gridSpan w:val="2"/>
            <w:shd w:val="clear" w:color="auto" w:fill="F2F2F2" w:themeFill="background1" w:themeFillShade="F2"/>
            <w:tcMar/>
          </w:tcPr>
          <w:p w:rsidRPr="00C11BDD" w:rsidR="4F1C2512" w:rsidP="4D716D63" w:rsidRDefault="4F1C2512" w14:paraId="41881A98" w14:textId="6467C8B3">
            <w:pPr>
              <w:rPr>
                <w:rFonts w:ascii="Arial" w:hAnsi="Arial" w:eastAsia="Arial" w:cs="Arial"/>
                <w:b/>
                <w:bCs/>
                <w:sz w:val="24"/>
                <w:szCs w:val="24"/>
              </w:rPr>
            </w:pPr>
            <w:r w:rsidRPr="00C11BDD">
              <w:rPr>
                <w:rFonts w:ascii="Arial" w:hAnsi="Arial" w:eastAsia="Arial" w:cs="Arial"/>
                <w:b/>
                <w:bCs/>
                <w:sz w:val="24"/>
                <w:szCs w:val="24"/>
              </w:rPr>
              <w:t>Please select your current priority status</w:t>
            </w:r>
          </w:p>
        </w:tc>
      </w:tr>
      <w:tr w:rsidR="4D716D63" w:rsidTr="597A0D73" w14:paraId="19CE8639" w14:textId="77777777">
        <w:tc>
          <w:tcPr>
            <w:tcW w:w="4710" w:type="dxa"/>
            <w:tcMar/>
          </w:tcPr>
          <w:p w:rsidRPr="00C11BDD" w:rsidR="4F1C2512" w:rsidP="4D716D63" w:rsidRDefault="4F1C2512" w14:paraId="04286F9F" w14:textId="41F78579">
            <w:pPr>
              <w:rPr>
                <w:rFonts w:ascii="Arial" w:hAnsi="Arial" w:eastAsia="Arial" w:cs="Arial"/>
                <w:b/>
                <w:bCs/>
                <w:sz w:val="24"/>
                <w:szCs w:val="24"/>
              </w:rPr>
            </w:pPr>
            <w:r w:rsidRPr="00C11BDD">
              <w:rPr>
                <w:rFonts w:ascii="Arial" w:hAnsi="Arial" w:eastAsia="Arial" w:cs="Arial"/>
                <w:b/>
                <w:bCs/>
                <w:sz w:val="24"/>
                <w:szCs w:val="24"/>
              </w:rPr>
              <w:t>Priority 1</w:t>
            </w:r>
            <w:r w:rsidRPr="00C11BDD" w:rsidR="48F00C92">
              <w:rPr>
                <w:rFonts w:ascii="Arial" w:hAnsi="Arial" w:eastAsia="Arial" w:cs="Arial"/>
                <w:b/>
                <w:bCs/>
                <w:sz w:val="24"/>
                <w:szCs w:val="24"/>
              </w:rPr>
              <w:t xml:space="preserve"> – </w:t>
            </w:r>
            <w:r w:rsidRPr="00C11BDD" w:rsidR="48F00C92">
              <w:rPr>
                <w:rFonts w:ascii="Arial" w:hAnsi="Arial" w:eastAsia="Arial" w:cs="Arial"/>
                <w:sz w:val="24"/>
                <w:szCs w:val="24"/>
              </w:rPr>
              <w:t>Aberdeen City Council employee on redeployment</w:t>
            </w:r>
          </w:p>
        </w:tc>
        <w:tc>
          <w:tcPr>
            <w:tcW w:w="4305" w:type="dxa"/>
            <w:tcMar/>
          </w:tcPr>
          <w:p w:rsidRPr="00C11BDD" w:rsidR="4D716D63" w:rsidP="4D716D63" w:rsidRDefault="4D716D63" w14:paraId="05C6A32A" w14:textId="5E49E287">
            <w:pPr>
              <w:rPr>
                <w:rFonts w:ascii="Arial" w:hAnsi="Arial" w:eastAsia="Arial" w:cs="Arial"/>
                <w:sz w:val="24"/>
                <w:szCs w:val="24"/>
              </w:rPr>
            </w:pPr>
          </w:p>
        </w:tc>
      </w:tr>
      <w:tr w:rsidR="4D716D63" w:rsidTr="597A0D73" w14:paraId="020D0A3B" w14:textId="77777777">
        <w:tc>
          <w:tcPr>
            <w:tcW w:w="4710" w:type="dxa"/>
            <w:tcMar/>
          </w:tcPr>
          <w:p w:rsidRPr="00C11BDD" w:rsidR="4F1C2512" w:rsidP="4D716D63" w:rsidRDefault="4F1C2512" w14:paraId="7FF484FC" w14:textId="3AF5E4B6">
            <w:pPr>
              <w:rPr>
                <w:rFonts w:ascii="Arial" w:hAnsi="Arial" w:eastAsia="Arial" w:cs="Arial"/>
                <w:b w:val="1"/>
                <w:bCs w:val="1"/>
                <w:sz w:val="24"/>
                <w:szCs w:val="24"/>
              </w:rPr>
            </w:pPr>
            <w:r w:rsidRPr="597A0D73" w:rsidR="4F1C2512">
              <w:rPr>
                <w:rFonts w:ascii="Arial" w:hAnsi="Arial" w:eastAsia="Arial" w:cs="Arial"/>
                <w:b w:val="1"/>
                <w:bCs w:val="1"/>
                <w:sz w:val="24"/>
                <w:szCs w:val="24"/>
              </w:rPr>
              <w:t>Priority 2</w:t>
            </w:r>
            <w:r w:rsidRPr="597A0D73" w:rsidR="06147EB6">
              <w:rPr>
                <w:rFonts w:ascii="Arial" w:hAnsi="Arial" w:eastAsia="Arial" w:cs="Arial"/>
                <w:b w:val="1"/>
                <w:bCs w:val="1"/>
                <w:sz w:val="24"/>
                <w:szCs w:val="24"/>
              </w:rPr>
              <w:t>*</w:t>
            </w:r>
            <w:r w:rsidRPr="597A0D73" w:rsidR="625C13F2">
              <w:rPr>
                <w:rFonts w:ascii="Arial" w:hAnsi="Arial" w:eastAsia="Arial" w:cs="Arial"/>
                <w:b w:val="1"/>
                <w:bCs w:val="1"/>
                <w:sz w:val="24"/>
                <w:szCs w:val="24"/>
              </w:rPr>
              <w:t xml:space="preserve"> - </w:t>
            </w:r>
            <w:r w:rsidRPr="597A0D73" w:rsidR="625C13F2">
              <w:rPr>
                <w:rFonts w:ascii="Arial" w:hAnsi="Arial" w:eastAsia="Arial" w:cs="Arial"/>
                <w:sz w:val="24"/>
                <w:szCs w:val="24"/>
              </w:rPr>
              <w:t>Aberdeen City Council employee</w:t>
            </w:r>
            <w:r w:rsidRPr="597A0D73" w:rsidR="00F96A38">
              <w:rPr>
                <w:rFonts w:ascii="Arial" w:hAnsi="Arial" w:eastAsia="Arial" w:cs="Arial"/>
                <w:sz w:val="24"/>
                <w:szCs w:val="24"/>
              </w:rPr>
              <w:t xml:space="preserve">, </w:t>
            </w:r>
            <w:r w:rsidRPr="597A0D73" w:rsidR="625C13F2">
              <w:rPr>
                <w:rFonts w:ascii="Arial" w:hAnsi="Arial" w:eastAsia="Arial" w:cs="Arial"/>
                <w:sz w:val="24"/>
                <w:szCs w:val="24"/>
              </w:rPr>
              <w:t>formally advised at risk of displacement OR Modern Apprentice within last 3 months of apprenticeship</w:t>
            </w:r>
          </w:p>
        </w:tc>
        <w:tc>
          <w:tcPr>
            <w:tcW w:w="4305" w:type="dxa"/>
            <w:tcMar/>
          </w:tcPr>
          <w:p w:rsidRPr="00C11BDD" w:rsidR="4D716D63" w:rsidP="4D716D63" w:rsidRDefault="4D716D63" w14:paraId="3136A596" w14:textId="5E49E287">
            <w:pPr>
              <w:rPr>
                <w:rFonts w:ascii="Arial" w:hAnsi="Arial" w:eastAsia="Arial" w:cs="Arial"/>
                <w:sz w:val="24"/>
                <w:szCs w:val="24"/>
              </w:rPr>
            </w:pPr>
          </w:p>
        </w:tc>
      </w:tr>
      <w:tr w:rsidR="4D716D63" w:rsidTr="597A0D73" w14:paraId="0161EC36" w14:textId="77777777">
        <w:tc>
          <w:tcPr>
            <w:tcW w:w="4710" w:type="dxa"/>
            <w:tcMar/>
          </w:tcPr>
          <w:p w:rsidRPr="00C11BDD" w:rsidR="4F1C2512" w:rsidP="4D716D63" w:rsidRDefault="4F1C2512" w14:paraId="0654A492" w14:textId="267FE831">
            <w:pPr>
              <w:rPr>
                <w:rFonts w:ascii="Arial" w:hAnsi="Arial" w:eastAsia="Arial" w:cs="Arial"/>
                <w:b/>
                <w:bCs/>
                <w:sz w:val="24"/>
                <w:szCs w:val="24"/>
              </w:rPr>
            </w:pPr>
            <w:r w:rsidRPr="00C11BDD">
              <w:rPr>
                <w:rFonts w:ascii="Arial" w:hAnsi="Arial" w:eastAsia="Arial" w:cs="Arial"/>
                <w:b/>
                <w:bCs/>
                <w:sz w:val="24"/>
                <w:szCs w:val="24"/>
              </w:rPr>
              <w:t>Priority 3</w:t>
            </w:r>
            <w:r w:rsidRPr="00C11BDD" w:rsidR="1BF98485">
              <w:rPr>
                <w:rFonts w:ascii="Arial" w:hAnsi="Arial" w:eastAsia="Arial" w:cs="Arial"/>
                <w:b/>
                <w:bCs/>
                <w:sz w:val="24"/>
                <w:szCs w:val="24"/>
              </w:rPr>
              <w:t xml:space="preserve"> – </w:t>
            </w:r>
            <w:r w:rsidRPr="00C11BDD" w:rsidR="1BF98485">
              <w:rPr>
                <w:rFonts w:ascii="Arial" w:hAnsi="Arial" w:eastAsia="Arial" w:cs="Arial"/>
                <w:sz w:val="24"/>
                <w:szCs w:val="24"/>
              </w:rPr>
              <w:t>Aberdeen City Council employee not in any of the above categories</w:t>
            </w:r>
          </w:p>
        </w:tc>
        <w:tc>
          <w:tcPr>
            <w:tcW w:w="4305" w:type="dxa"/>
            <w:tcMar/>
          </w:tcPr>
          <w:p w:rsidRPr="00C11BDD" w:rsidR="4D716D63" w:rsidP="4D716D63" w:rsidRDefault="4D716D63" w14:paraId="3BB11E1A" w14:textId="5E49E287">
            <w:pPr>
              <w:rPr>
                <w:rFonts w:ascii="Arial" w:hAnsi="Arial" w:eastAsia="Arial" w:cs="Arial"/>
                <w:sz w:val="24"/>
                <w:szCs w:val="24"/>
              </w:rPr>
            </w:pPr>
          </w:p>
        </w:tc>
      </w:tr>
      <w:tr w:rsidR="4D716D63" w:rsidTr="597A0D73" w14:paraId="0CCF2C20" w14:textId="77777777">
        <w:tc>
          <w:tcPr>
            <w:tcW w:w="4710" w:type="dxa"/>
            <w:tcMar/>
          </w:tcPr>
          <w:p w:rsidRPr="00C11BDD" w:rsidR="4F1C2512" w:rsidP="4D716D63" w:rsidRDefault="4F1C2512" w14:paraId="6CA15CA2" w14:textId="1C45B9C3">
            <w:pPr>
              <w:spacing w:line="259" w:lineRule="auto"/>
              <w:rPr>
                <w:rFonts w:ascii="Arial" w:hAnsi="Arial" w:eastAsia="Arial" w:cs="Arial"/>
                <w:b/>
                <w:bCs/>
                <w:sz w:val="24"/>
                <w:szCs w:val="24"/>
              </w:rPr>
            </w:pPr>
            <w:r w:rsidRPr="00C11BDD">
              <w:rPr>
                <w:rFonts w:ascii="Arial" w:hAnsi="Arial" w:eastAsia="Arial" w:cs="Arial"/>
                <w:b/>
                <w:bCs/>
                <w:sz w:val="24"/>
                <w:szCs w:val="24"/>
              </w:rPr>
              <w:t>Priority 4</w:t>
            </w:r>
            <w:r w:rsidRPr="00C11BDD" w:rsidR="2EA9158F">
              <w:rPr>
                <w:rFonts w:ascii="Arial" w:hAnsi="Arial" w:eastAsia="Arial" w:cs="Arial"/>
                <w:b/>
                <w:bCs/>
                <w:sz w:val="24"/>
                <w:szCs w:val="24"/>
              </w:rPr>
              <w:t xml:space="preserve"> – </w:t>
            </w:r>
            <w:r w:rsidRPr="00C11BDD" w:rsidR="2EA9158F">
              <w:rPr>
                <w:rFonts w:ascii="Arial" w:hAnsi="Arial" w:eastAsia="Arial" w:cs="Arial"/>
                <w:sz w:val="24"/>
                <w:szCs w:val="24"/>
              </w:rPr>
              <w:t>Relief / Casual / Agency worker at Aberdeen City Council or employee of an Arm’s Len</w:t>
            </w:r>
            <w:r w:rsidRPr="00C11BDD" w:rsidR="009550CF">
              <w:rPr>
                <w:rFonts w:ascii="Arial" w:hAnsi="Arial" w:eastAsia="Arial" w:cs="Arial"/>
                <w:sz w:val="24"/>
                <w:szCs w:val="24"/>
              </w:rPr>
              <w:t>g</w:t>
            </w:r>
            <w:r w:rsidRPr="00C11BDD" w:rsidR="2EA9158F">
              <w:rPr>
                <w:rFonts w:ascii="Arial" w:hAnsi="Arial" w:eastAsia="Arial" w:cs="Arial"/>
                <w:sz w:val="24"/>
                <w:szCs w:val="24"/>
              </w:rPr>
              <w:t xml:space="preserve">th </w:t>
            </w:r>
            <w:r w:rsidRPr="00C11BDD" w:rsidR="009550CF">
              <w:rPr>
                <w:rFonts w:ascii="Arial" w:hAnsi="Arial" w:eastAsia="Arial" w:cs="Arial"/>
                <w:sz w:val="24"/>
                <w:szCs w:val="24"/>
              </w:rPr>
              <w:t xml:space="preserve">External </w:t>
            </w:r>
            <w:r w:rsidRPr="00C11BDD" w:rsidR="2EA9158F">
              <w:rPr>
                <w:rFonts w:ascii="Arial" w:hAnsi="Arial" w:eastAsia="Arial" w:cs="Arial"/>
                <w:sz w:val="24"/>
                <w:szCs w:val="24"/>
              </w:rPr>
              <w:t xml:space="preserve">Organisation </w:t>
            </w:r>
            <w:r w:rsidR="006B7E7A">
              <w:rPr>
                <w:rFonts w:ascii="Arial" w:hAnsi="Arial" w:eastAsia="Arial" w:cs="Arial"/>
                <w:sz w:val="24"/>
                <w:szCs w:val="24"/>
              </w:rPr>
              <w:t xml:space="preserve">or Partner Organisation </w:t>
            </w:r>
            <w:r w:rsidRPr="00C11BDD" w:rsidR="009550CF">
              <w:rPr>
                <w:rFonts w:ascii="Arial" w:hAnsi="Arial" w:eastAsia="Arial" w:cs="Arial"/>
                <w:sz w:val="24"/>
                <w:szCs w:val="24"/>
              </w:rPr>
              <w:t>where eligibility to apply has been confirmed</w:t>
            </w:r>
            <w:r w:rsidR="006B7E7A">
              <w:rPr>
                <w:rFonts w:ascii="Arial" w:hAnsi="Arial" w:eastAsia="Arial" w:cs="Arial"/>
                <w:sz w:val="24"/>
                <w:szCs w:val="24"/>
              </w:rPr>
              <w:t xml:space="preserve">.  This includes any NHS Grampian employee who works within the Aberdeen City Health and Social Care Partnership (ONLY). </w:t>
            </w:r>
          </w:p>
        </w:tc>
        <w:tc>
          <w:tcPr>
            <w:tcW w:w="4305" w:type="dxa"/>
            <w:tcMar/>
          </w:tcPr>
          <w:p w:rsidRPr="00C11BDD" w:rsidR="4D716D63" w:rsidP="4D716D63" w:rsidRDefault="4D716D63" w14:paraId="335554C9" w14:textId="5E49E287">
            <w:pPr>
              <w:rPr>
                <w:rFonts w:ascii="Arial" w:hAnsi="Arial" w:eastAsia="Arial" w:cs="Arial"/>
                <w:sz w:val="24"/>
                <w:szCs w:val="24"/>
              </w:rPr>
            </w:pPr>
          </w:p>
        </w:tc>
      </w:tr>
    </w:tbl>
    <w:p w:rsidR="4D716D63" w:rsidP="4D716D63" w:rsidRDefault="4D716D63" w14:paraId="2EDC0EC5" w14:textId="6C1192A0">
      <w:pPr>
        <w:rPr>
          <w:rFonts w:ascii="Arial" w:hAnsi="Arial" w:eastAsia="Arial" w:cs="Arial"/>
          <w:sz w:val="28"/>
          <w:szCs w:val="28"/>
        </w:rPr>
      </w:pPr>
    </w:p>
    <w:tbl>
      <w:tblPr>
        <w:tblStyle w:val="TableGrid"/>
        <w:tblW w:w="0" w:type="auto"/>
        <w:tblLayout w:type="fixed"/>
        <w:tblLook w:val="06A0" w:firstRow="1" w:lastRow="0" w:firstColumn="1" w:lastColumn="0" w:noHBand="1" w:noVBand="1"/>
      </w:tblPr>
      <w:tblGrid>
        <w:gridCol w:w="9015"/>
      </w:tblGrid>
      <w:tr w:rsidR="4D716D63" w:rsidTr="79768CEE" w14:paraId="4CCADB90" w14:textId="77777777">
        <w:tc>
          <w:tcPr>
            <w:tcW w:w="9015" w:type="dxa"/>
            <w:shd w:val="clear" w:color="auto" w:fill="DEEAF6" w:themeFill="accent5" w:themeFillTint="33"/>
            <w:tcMar/>
          </w:tcPr>
          <w:p w:rsidRPr="00C11BDD" w:rsidR="316CF292" w:rsidP="4D716D63" w:rsidRDefault="316CF292" w14:paraId="70C16673" w14:textId="34F16AE3">
            <w:pPr>
              <w:rPr>
                <w:rFonts w:ascii="Arial" w:hAnsi="Arial" w:eastAsia="Arial" w:cs="Arial"/>
                <w:b/>
                <w:bCs/>
                <w:sz w:val="24"/>
                <w:szCs w:val="24"/>
              </w:rPr>
            </w:pPr>
            <w:r w:rsidRPr="00C11BDD">
              <w:rPr>
                <w:rFonts w:ascii="Arial" w:hAnsi="Arial" w:eastAsia="Arial" w:cs="Arial"/>
                <w:b/>
                <w:bCs/>
                <w:sz w:val="24"/>
                <w:szCs w:val="24"/>
              </w:rPr>
              <w:t xml:space="preserve">Note for Recruiting Manager: </w:t>
            </w:r>
          </w:p>
          <w:p w:rsidRPr="00C11BDD" w:rsidR="4D716D63" w:rsidP="4D716D63" w:rsidRDefault="4D716D63" w14:paraId="2EE342D7" w14:textId="52B5FBC3">
            <w:pPr>
              <w:rPr>
                <w:rFonts w:ascii="Arial" w:hAnsi="Arial" w:eastAsia="Arial" w:cs="Arial"/>
                <w:b/>
                <w:bCs/>
                <w:sz w:val="24"/>
                <w:szCs w:val="24"/>
              </w:rPr>
            </w:pPr>
          </w:p>
          <w:p w:rsidR="4D716D63" w:rsidP="4D716D63" w:rsidRDefault="1E0407BA" w14:paraId="2A97432B" w14:textId="72EDB8EA">
            <w:pPr>
              <w:rPr>
                <w:rFonts w:ascii="Arial" w:hAnsi="Arial" w:eastAsia="Arial" w:cs="Arial"/>
                <w:sz w:val="24"/>
                <w:szCs w:val="24"/>
              </w:rPr>
            </w:pPr>
            <w:r w:rsidRPr="597A0D73" w:rsidR="1E0407BA">
              <w:rPr>
                <w:rFonts w:ascii="Arial" w:hAnsi="Arial" w:eastAsia="Arial" w:cs="Arial"/>
                <w:sz w:val="24"/>
                <w:szCs w:val="24"/>
              </w:rPr>
              <w:t>Please ensure selection processes</w:t>
            </w:r>
            <w:r w:rsidRPr="597A0D73" w:rsidR="73F2486D">
              <w:rPr>
                <w:rFonts w:ascii="Arial" w:hAnsi="Arial" w:eastAsia="Arial" w:cs="Arial"/>
                <w:sz w:val="24"/>
                <w:szCs w:val="24"/>
              </w:rPr>
              <w:t xml:space="preserve"> are undertaken</w:t>
            </w:r>
            <w:r w:rsidRPr="597A0D73" w:rsidR="1E0407BA">
              <w:rPr>
                <w:rFonts w:ascii="Arial" w:hAnsi="Arial" w:eastAsia="Arial" w:cs="Arial"/>
                <w:sz w:val="24"/>
                <w:szCs w:val="24"/>
              </w:rPr>
              <w:t xml:space="preserve"> in priority group order.  Priority 1 employees should be fully considered and assessed first, then Priority 2 and so on. </w:t>
            </w:r>
            <w:r w:rsidRPr="597A0D73" w:rsidR="006B7E7A">
              <w:rPr>
                <w:rFonts w:ascii="Arial" w:hAnsi="Arial" w:eastAsia="Arial" w:cs="Arial"/>
                <w:sz w:val="24"/>
                <w:szCs w:val="24"/>
              </w:rPr>
              <w:t xml:space="preserve"> Interviews should only be </w:t>
            </w:r>
            <w:r w:rsidRPr="597A0D73" w:rsidR="4D45FED1">
              <w:rPr>
                <w:rFonts w:ascii="Arial" w:hAnsi="Arial" w:eastAsia="Arial" w:cs="Arial"/>
                <w:sz w:val="24"/>
                <w:szCs w:val="24"/>
              </w:rPr>
              <w:t>arranged</w:t>
            </w:r>
            <w:r w:rsidRPr="597A0D73" w:rsidR="006B7E7A">
              <w:rPr>
                <w:rFonts w:ascii="Arial" w:hAnsi="Arial" w:eastAsia="Arial" w:cs="Arial"/>
                <w:sz w:val="24"/>
                <w:szCs w:val="24"/>
              </w:rPr>
              <w:t xml:space="preserve"> in priority group order – please do not arrange interviews for </w:t>
            </w:r>
            <w:r w:rsidRPr="597A0D73" w:rsidR="49F0C5FF">
              <w:rPr>
                <w:rFonts w:ascii="Arial" w:hAnsi="Arial" w:eastAsia="Arial" w:cs="Arial"/>
                <w:sz w:val="24"/>
                <w:szCs w:val="24"/>
              </w:rPr>
              <w:t>different</w:t>
            </w:r>
            <w:r w:rsidRPr="597A0D73" w:rsidR="006B7E7A">
              <w:rPr>
                <w:rFonts w:ascii="Arial" w:hAnsi="Arial" w:eastAsia="Arial" w:cs="Arial"/>
                <w:sz w:val="24"/>
                <w:szCs w:val="24"/>
              </w:rPr>
              <w:t xml:space="preserve"> priority groups at the same time. </w:t>
            </w:r>
          </w:p>
          <w:p w:rsidR="597A0D73" w:rsidP="597A0D73" w:rsidRDefault="597A0D73" w14:paraId="45282AC1" w14:textId="14EB9B95">
            <w:pPr>
              <w:pStyle w:val="Normal"/>
              <w:rPr>
                <w:rFonts w:ascii="Arial" w:hAnsi="Arial" w:eastAsia="Arial" w:cs="Arial"/>
                <w:sz w:val="24"/>
                <w:szCs w:val="24"/>
              </w:rPr>
            </w:pPr>
          </w:p>
          <w:p w:rsidR="5669B179" w:rsidP="597A0D73" w:rsidRDefault="5669B179" w14:paraId="58B85E14" w14:textId="617A54E2">
            <w:pPr>
              <w:pStyle w:val="Normal"/>
              <w:rPr>
                <w:rFonts w:ascii="Arial" w:hAnsi="Arial" w:eastAsia="Arial" w:cs="Arial"/>
                <w:b w:val="1"/>
                <w:bCs w:val="1"/>
                <w:noProof w:val="0"/>
                <w:color w:val="FF0000"/>
                <w:sz w:val="24"/>
                <w:szCs w:val="24"/>
                <w:lang w:val="en-GB"/>
              </w:rPr>
            </w:pPr>
            <w:r w:rsidRPr="597A0D73" w:rsidR="5669B179">
              <w:rPr>
                <w:rFonts w:ascii="Arial" w:hAnsi="Arial" w:eastAsia="Arial" w:cs="Arial"/>
                <w:b w:val="1"/>
                <w:bCs w:val="1"/>
                <w:noProof w:val="0"/>
                <w:color w:val="FF0000"/>
                <w:sz w:val="24"/>
                <w:szCs w:val="24"/>
                <w:lang w:val="en-GB"/>
              </w:rPr>
              <w:t>*Priority 2 is not applicable in situations where, as part of the Aberdeen City Health and Social Care Partnership, employees from both Aberdeen City Council and NHS Grampian have equal rights to apply for the vacancy.  In these instances, anyone at Priority 2 would be considered at the same time and with as much weighting as Priority 3 employees.</w:t>
            </w:r>
          </w:p>
          <w:p w:rsidRPr="00C11BDD" w:rsidR="006B7E7A" w:rsidP="79768CEE" w:rsidRDefault="006B7E7A" w14:paraId="661479F2" w14:textId="7CF456D2">
            <w:pPr>
              <w:rPr>
                <w:rFonts w:ascii="Arial" w:hAnsi="Arial" w:eastAsia="Arial" w:cs="Arial"/>
                <w:sz w:val="24"/>
                <w:szCs w:val="24"/>
              </w:rPr>
            </w:pPr>
          </w:p>
          <w:p w:rsidRPr="00C11BDD" w:rsidR="006B7E7A" w:rsidP="79768CEE" w:rsidRDefault="006B7E7A" w14:paraId="54F862B5" w14:textId="06AC2EDC">
            <w:pPr>
              <w:pStyle w:val="Normal"/>
              <w:rPr>
                <w:rFonts w:ascii="Arial" w:hAnsi="Arial" w:eastAsia="Arial" w:cs="Arial"/>
                <w:b w:val="1"/>
                <w:bCs w:val="1"/>
                <w:sz w:val="24"/>
                <w:szCs w:val="24"/>
              </w:rPr>
            </w:pPr>
            <w:r w:rsidRPr="79768CEE" w:rsidR="1991F2F0">
              <w:rPr>
                <w:rFonts w:ascii="Arial" w:hAnsi="Arial" w:eastAsia="Arial" w:cs="Arial"/>
                <w:b w:val="1"/>
                <w:bCs w:val="1"/>
                <w:sz w:val="24"/>
                <w:szCs w:val="24"/>
              </w:rPr>
              <w:t xml:space="preserve">If an employee has selected that they are Priority 1 or 2, and you are not sure if this is the case, please contact </w:t>
            </w:r>
            <w:hyperlink r:id="R4f8a4b9ae7cc426e">
              <w:r w:rsidRPr="79768CEE" w:rsidR="1991F2F0">
                <w:rPr>
                  <w:rStyle w:val="Hyperlink"/>
                  <w:rFonts w:ascii="Arial" w:hAnsi="Arial" w:eastAsia="Arial" w:cs="Arial"/>
                  <w:b w:val="1"/>
                  <w:bCs w:val="1"/>
                  <w:sz w:val="24"/>
                  <w:szCs w:val="24"/>
                </w:rPr>
                <w:t>talent@aberdeencity.gov.uk</w:t>
              </w:r>
            </w:hyperlink>
            <w:r w:rsidRPr="79768CEE" w:rsidR="1991F2F0">
              <w:rPr>
                <w:rFonts w:ascii="Arial" w:hAnsi="Arial" w:eastAsia="Arial" w:cs="Arial"/>
                <w:b w:val="1"/>
                <w:bCs w:val="1"/>
                <w:sz w:val="24"/>
                <w:szCs w:val="24"/>
              </w:rPr>
              <w:t xml:space="preserve"> who will be able to confirm.</w:t>
            </w:r>
          </w:p>
          <w:p w:rsidRPr="00C11BDD" w:rsidR="006B7E7A" w:rsidP="79768CEE" w:rsidRDefault="006B7E7A" w14:paraId="59B3E6E3" w14:textId="3FC62764">
            <w:pPr>
              <w:pStyle w:val="Normal"/>
              <w:rPr>
                <w:rFonts w:ascii="Arial" w:hAnsi="Arial" w:eastAsia="Arial" w:cs="Arial"/>
                <w:sz w:val="24"/>
                <w:szCs w:val="24"/>
              </w:rPr>
            </w:pPr>
          </w:p>
        </w:tc>
      </w:tr>
    </w:tbl>
    <w:p w:rsidR="4D716D63" w:rsidP="4D716D63" w:rsidRDefault="4D716D63" w14:paraId="4F4BEF2D" w14:textId="7330E930">
      <w:pPr>
        <w:rPr>
          <w:rFonts w:ascii="Arial" w:hAnsi="Arial" w:eastAsia="Arial" w:cs="Arial"/>
          <w:sz w:val="28"/>
          <w:szCs w:val="28"/>
        </w:rPr>
      </w:pPr>
    </w:p>
    <w:tbl>
      <w:tblPr>
        <w:tblStyle w:val="TableGrid"/>
        <w:tblW w:w="0" w:type="auto"/>
        <w:tblLayout w:type="fixed"/>
        <w:tblLook w:val="06A0" w:firstRow="1" w:lastRow="0" w:firstColumn="1" w:lastColumn="0" w:noHBand="1" w:noVBand="1"/>
      </w:tblPr>
      <w:tblGrid>
        <w:gridCol w:w="4508"/>
        <w:gridCol w:w="4508"/>
      </w:tblGrid>
      <w:tr w:rsidR="4D716D63" w:rsidTr="4D716D63" w14:paraId="42A78B17" w14:textId="77777777">
        <w:tc>
          <w:tcPr>
            <w:tcW w:w="9016" w:type="dxa"/>
            <w:gridSpan w:val="2"/>
            <w:shd w:val="clear" w:color="auto" w:fill="F2F2F2" w:themeFill="background1" w:themeFillShade="F2"/>
          </w:tcPr>
          <w:p w:rsidRPr="00C11BDD" w:rsidR="500F1FDE" w:rsidP="4D716D63" w:rsidRDefault="500F1FDE" w14:paraId="3A7D3529" w14:textId="7C148D8C">
            <w:pPr>
              <w:rPr>
                <w:rFonts w:ascii="Arial" w:hAnsi="Arial" w:eastAsia="Arial" w:cs="Arial"/>
                <w:b/>
                <w:bCs/>
                <w:sz w:val="24"/>
                <w:szCs w:val="24"/>
              </w:rPr>
            </w:pPr>
            <w:r w:rsidRPr="00C11BDD">
              <w:rPr>
                <w:rFonts w:ascii="Arial" w:hAnsi="Arial" w:eastAsia="Arial" w:cs="Arial"/>
                <w:b/>
                <w:bCs/>
                <w:sz w:val="24"/>
                <w:szCs w:val="24"/>
              </w:rPr>
              <w:t>Please select the situation which applies to you</w:t>
            </w:r>
          </w:p>
        </w:tc>
      </w:tr>
      <w:tr w:rsidR="4D716D63" w:rsidTr="4D716D63" w14:paraId="59C5FD34" w14:textId="77777777">
        <w:tc>
          <w:tcPr>
            <w:tcW w:w="4508" w:type="dxa"/>
          </w:tcPr>
          <w:p w:rsidRPr="00C11BDD" w:rsidR="500F1FDE" w:rsidP="4D716D63" w:rsidRDefault="500F1FDE" w14:paraId="3FD507B7" w14:textId="34309776">
            <w:pPr>
              <w:rPr>
                <w:rFonts w:ascii="Arial" w:hAnsi="Arial" w:eastAsia="Arial" w:cs="Arial"/>
                <w:b/>
                <w:bCs/>
                <w:sz w:val="24"/>
                <w:szCs w:val="24"/>
              </w:rPr>
            </w:pPr>
            <w:r w:rsidRPr="00C11BDD">
              <w:rPr>
                <w:rFonts w:ascii="Arial" w:hAnsi="Arial" w:eastAsia="Arial" w:cs="Arial"/>
                <w:b/>
                <w:bCs/>
                <w:sz w:val="24"/>
                <w:szCs w:val="24"/>
              </w:rPr>
              <w:t xml:space="preserve">I was contacted by the Talent Team to apply for this job as I had aligned to it </w:t>
            </w:r>
            <w:r w:rsidRPr="00C11BDD" w:rsidR="0055769C">
              <w:rPr>
                <w:rFonts w:ascii="Arial" w:hAnsi="Arial" w:eastAsia="Arial" w:cs="Arial"/>
                <w:b/>
                <w:bCs/>
                <w:sz w:val="24"/>
                <w:szCs w:val="24"/>
              </w:rPr>
              <w:t>through the</w:t>
            </w:r>
            <w:r w:rsidRPr="00C11BDD">
              <w:rPr>
                <w:rFonts w:ascii="Arial" w:hAnsi="Arial" w:eastAsia="Arial" w:cs="Arial"/>
                <w:b/>
                <w:bCs/>
                <w:sz w:val="24"/>
                <w:szCs w:val="24"/>
              </w:rPr>
              <w:t xml:space="preserve"> re.cr.uit </w:t>
            </w:r>
            <w:r w:rsidR="006B7E7A">
              <w:rPr>
                <w:rFonts w:ascii="Arial" w:hAnsi="Arial" w:eastAsia="Arial" w:cs="Arial"/>
                <w:b/>
                <w:bCs/>
                <w:sz w:val="24"/>
                <w:szCs w:val="24"/>
              </w:rPr>
              <w:t>digital system</w:t>
            </w:r>
            <w:r w:rsidRPr="00C11BDD">
              <w:rPr>
                <w:rFonts w:ascii="Arial" w:hAnsi="Arial" w:eastAsia="Arial" w:cs="Arial"/>
                <w:b/>
                <w:bCs/>
                <w:sz w:val="24"/>
                <w:szCs w:val="24"/>
              </w:rPr>
              <w:t xml:space="preserve">. </w:t>
            </w:r>
          </w:p>
        </w:tc>
        <w:tc>
          <w:tcPr>
            <w:tcW w:w="4508" w:type="dxa"/>
          </w:tcPr>
          <w:p w:rsidRPr="00C11BDD" w:rsidR="4D716D63" w:rsidP="4D716D63" w:rsidRDefault="4D716D63" w14:paraId="2B062688" w14:textId="33585B0A">
            <w:pPr>
              <w:rPr>
                <w:rFonts w:ascii="Arial" w:hAnsi="Arial" w:eastAsia="Arial" w:cs="Arial"/>
                <w:sz w:val="24"/>
                <w:szCs w:val="24"/>
              </w:rPr>
            </w:pPr>
          </w:p>
        </w:tc>
      </w:tr>
      <w:tr w:rsidR="4D716D63" w:rsidTr="4D716D63" w14:paraId="771CF3D9" w14:textId="77777777">
        <w:trPr>
          <w:trHeight w:val="300"/>
        </w:trPr>
        <w:tc>
          <w:tcPr>
            <w:tcW w:w="4508" w:type="dxa"/>
          </w:tcPr>
          <w:p w:rsidRPr="00C11BDD" w:rsidR="500F1FDE" w:rsidP="4D716D63" w:rsidRDefault="500F1FDE" w14:paraId="40C2A0A8" w14:textId="386CFA2A">
            <w:pPr>
              <w:rPr>
                <w:rFonts w:ascii="Arial" w:hAnsi="Arial" w:eastAsia="Arial" w:cs="Arial"/>
                <w:b/>
                <w:bCs/>
                <w:sz w:val="24"/>
                <w:szCs w:val="24"/>
              </w:rPr>
            </w:pPr>
            <w:r w:rsidRPr="00C11BDD">
              <w:rPr>
                <w:rFonts w:ascii="Arial" w:hAnsi="Arial" w:eastAsia="Arial" w:cs="Arial"/>
                <w:b/>
                <w:bCs/>
                <w:sz w:val="24"/>
                <w:szCs w:val="24"/>
              </w:rPr>
              <w:t xml:space="preserve">I am applying based on my interest in the role. </w:t>
            </w:r>
          </w:p>
        </w:tc>
        <w:tc>
          <w:tcPr>
            <w:tcW w:w="4508" w:type="dxa"/>
          </w:tcPr>
          <w:p w:rsidRPr="00C11BDD" w:rsidR="4D716D63" w:rsidP="4D716D63" w:rsidRDefault="4D716D63" w14:paraId="370A34BA" w14:textId="33585B0A">
            <w:pPr>
              <w:rPr>
                <w:rFonts w:ascii="Arial" w:hAnsi="Arial" w:eastAsia="Arial" w:cs="Arial"/>
                <w:sz w:val="24"/>
                <w:szCs w:val="24"/>
              </w:rPr>
            </w:pPr>
          </w:p>
        </w:tc>
      </w:tr>
      <w:tr w:rsidR="4D716D63" w:rsidTr="2E79DCE4" w14:paraId="557182AC" w14:textId="77777777">
        <w:tc>
          <w:tcPr>
            <w:tcW w:w="9015" w:type="dxa"/>
            <w:gridSpan w:val="2"/>
            <w:shd w:val="clear" w:color="auto" w:fill="DEEAF6" w:themeFill="accent5" w:themeFillTint="33"/>
          </w:tcPr>
          <w:p w:rsidRPr="00C11BDD" w:rsidR="3965DD0E" w:rsidP="4D716D63" w:rsidRDefault="3965DD0E" w14:paraId="320FA03E" w14:textId="34F16AE3">
            <w:pPr>
              <w:rPr>
                <w:rFonts w:ascii="Arial" w:hAnsi="Arial" w:eastAsia="Arial" w:cs="Arial"/>
                <w:b/>
                <w:bCs/>
                <w:sz w:val="24"/>
                <w:szCs w:val="24"/>
              </w:rPr>
            </w:pPr>
            <w:r w:rsidRPr="00C11BDD">
              <w:rPr>
                <w:rFonts w:ascii="Arial" w:hAnsi="Arial" w:eastAsia="Arial" w:cs="Arial"/>
                <w:b/>
                <w:bCs/>
                <w:sz w:val="24"/>
                <w:szCs w:val="24"/>
              </w:rPr>
              <w:lastRenderedPageBreak/>
              <w:t xml:space="preserve">Note for Recruiting Manager: </w:t>
            </w:r>
          </w:p>
          <w:p w:rsidRPr="00C11BDD" w:rsidR="4D716D63" w:rsidP="4D716D63" w:rsidRDefault="4D716D63" w14:paraId="00861C66" w14:textId="52B5FBC3">
            <w:pPr>
              <w:rPr>
                <w:rFonts w:ascii="Arial" w:hAnsi="Arial" w:eastAsia="Arial" w:cs="Arial"/>
                <w:b/>
                <w:bCs/>
                <w:sz w:val="24"/>
                <w:szCs w:val="24"/>
              </w:rPr>
            </w:pPr>
          </w:p>
          <w:p w:rsidR="006B7E7A" w:rsidP="002179EE" w:rsidRDefault="3965DD0E" w14:paraId="7E63F991" w14:textId="5EDDD026">
            <w:pPr>
              <w:spacing w:line="259" w:lineRule="auto"/>
              <w:rPr>
                <w:rFonts w:ascii="Arial" w:hAnsi="Arial" w:eastAsia="Arial" w:cs="Arial"/>
                <w:sz w:val="24"/>
                <w:szCs w:val="24"/>
              </w:rPr>
            </w:pPr>
            <w:r w:rsidRPr="22AE6B4F">
              <w:rPr>
                <w:rFonts w:ascii="Arial" w:hAnsi="Arial" w:eastAsia="Arial" w:cs="Arial"/>
                <w:sz w:val="24"/>
                <w:szCs w:val="24"/>
              </w:rPr>
              <w:t xml:space="preserve">Employees who aligned to this vacancy </w:t>
            </w:r>
            <w:r w:rsidRPr="22AE6B4F" w:rsidR="0055769C">
              <w:rPr>
                <w:rFonts w:ascii="Arial" w:hAnsi="Arial" w:eastAsia="Arial" w:cs="Arial"/>
                <w:sz w:val="24"/>
                <w:szCs w:val="24"/>
              </w:rPr>
              <w:t xml:space="preserve">via </w:t>
            </w:r>
            <w:r w:rsidRPr="22AE6B4F">
              <w:rPr>
                <w:rFonts w:ascii="Arial" w:hAnsi="Arial" w:eastAsia="Arial" w:cs="Arial"/>
                <w:sz w:val="24"/>
                <w:szCs w:val="24"/>
              </w:rPr>
              <w:t xml:space="preserve">the re.cr.uit </w:t>
            </w:r>
            <w:r w:rsidRPr="22AE6B4F" w:rsidR="006B7E7A">
              <w:rPr>
                <w:rFonts w:ascii="Arial" w:hAnsi="Arial" w:eastAsia="Arial" w:cs="Arial"/>
                <w:sz w:val="24"/>
                <w:szCs w:val="24"/>
              </w:rPr>
              <w:t xml:space="preserve">digital system have been contacted based on their skills, knowledge, experience and typical behaviour. </w:t>
            </w:r>
            <w:r w:rsidRPr="22AE6B4F" w:rsidR="0055769C">
              <w:rPr>
                <w:rFonts w:ascii="Arial" w:hAnsi="Arial" w:eastAsia="Arial" w:cs="Arial"/>
                <w:sz w:val="24"/>
                <w:szCs w:val="24"/>
              </w:rPr>
              <w:t xml:space="preserve"> </w:t>
            </w:r>
            <w:r w:rsidRPr="22AE6B4F" w:rsidR="006B7E7A">
              <w:rPr>
                <w:rFonts w:ascii="Arial" w:hAnsi="Arial" w:eastAsia="Arial" w:cs="Arial"/>
                <w:sz w:val="24"/>
                <w:szCs w:val="24"/>
              </w:rPr>
              <w:t>Their re.cr.uit profile suggest</w:t>
            </w:r>
            <w:r w:rsidRPr="22AE6B4F" w:rsidR="4013AEAE">
              <w:rPr>
                <w:rFonts w:ascii="Arial" w:hAnsi="Arial" w:eastAsia="Arial" w:cs="Arial"/>
                <w:sz w:val="24"/>
                <w:szCs w:val="24"/>
              </w:rPr>
              <w:t>s</w:t>
            </w:r>
            <w:r w:rsidRPr="22AE6B4F" w:rsidR="006B7E7A">
              <w:rPr>
                <w:rFonts w:ascii="Arial" w:hAnsi="Arial" w:eastAsia="Arial" w:cs="Arial"/>
                <w:sz w:val="24"/>
                <w:szCs w:val="24"/>
              </w:rPr>
              <w:t xml:space="preserve"> that the employee is a good ‘fit’ for your role.  While technical skills, knowledge, experience and qualifications can be gained ‘on the job’, overall ‘fit’ is something that is less easy to train or develop.  Someone who has overall ‘fit’ to a role is likely to have longer-term success.  </w:t>
            </w:r>
          </w:p>
          <w:p w:rsidR="006B7E7A" w:rsidP="002179EE" w:rsidRDefault="006B7E7A" w14:paraId="7034827C" w14:textId="77777777">
            <w:pPr>
              <w:spacing w:line="259" w:lineRule="auto"/>
              <w:rPr>
                <w:rFonts w:ascii="Arial" w:hAnsi="Arial" w:eastAsia="Arial" w:cs="Arial"/>
                <w:sz w:val="24"/>
                <w:szCs w:val="24"/>
              </w:rPr>
            </w:pPr>
          </w:p>
          <w:p w:rsidR="4D716D63" w:rsidP="002179EE" w:rsidRDefault="006B7E7A" w14:paraId="15E26B64" w14:textId="7D0731AC">
            <w:pPr>
              <w:spacing w:line="259" w:lineRule="auto"/>
              <w:rPr>
                <w:rFonts w:ascii="Arial" w:hAnsi="Arial" w:eastAsia="Arial" w:cs="Arial"/>
                <w:sz w:val="24"/>
                <w:szCs w:val="24"/>
              </w:rPr>
            </w:pPr>
            <w:r w:rsidRPr="2E79DCE4">
              <w:rPr>
                <w:rFonts w:ascii="Arial" w:hAnsi="Arial" w:eastAsia="Arial" w:cs="Arial"/>
                <w:sz w:val="24"/>
                <w:szCs w:val="24"/>
              </w:rPr>
              <w:t>In</w:t>
            </w:r>
            <w:r w:rsidRPr="2E79DCE4" w:rsidR="0055769C">
              <w:rPr>
                <w:rFonts w:ascii="Arial" w:hAnsi="Arial" w:eastAsia="Arial" w:cs="Arial"/>
                <w:sz w:val="24"/>
                <w:szCs w:val="24"/>
              </w:rPr>
              <w:t xml:space="preserve"> accordance with </w:t>
            </w:r>
            <w:r w:rsidRPr="2E79DCE4" w:rsidR="00A747E4">
              <w:rPr>
                <w:rFonts w:ascii="Arial" w:hAnsi="Arial" w:eastAsia="Arial" w:cs="Arial"/>
                <w:sz w:val="24"/>
                <w:szCs w:val="24"/>
              </w:rPr>
              <w:t>the</w:t>
            </w:r>
            <w:r w:rsidRPr="2E79DCE4" w:rsidR="3965DD0E">
              <w:rPr>
                <w:rFonts w:ascii="Arial" w:hAnsi="Arial" w:eastAsia="Arial" w:cs="Arial"/>
                <w:sz w:val="24"/>
                <w:szCs w:val="24"/>
              </w:rPr>
              <w:t xml:space="preserve"> commitment</w:t>
            </w:r>
            <w:r w:rsidRPr="2E79DCE4" w:rsidR="0055769C">
              <w:rPr>
                <w:rFonts w:ascii="Arial" w:hAnsi="Arial" w:eastAsia="Arial" w:cs="Arial"/>
                <w:sz w:val="24"/>
                <w:szCs w:val="24"/>
              </w:rPr>
              <w:t xml:space="preserve"> to our </w:t>
            </w:r>
            <w:r w:rsidRPr="2E79DCE4" w:rsidR="0067396C">
              <w:rPr>
                <w:rFonts w:ascii="Arial" w:hAnsi="Arial" w:eastAsia="Arial" w:cs="Arial"/>
                <w:sz w:val="24"/>
                <w:szCs w:val="24"/>
              </w:rPr>
              <w:t xml:space="preserve">approach to </w:t>
            </w:r>
            <w:r w:rsidRPr="2E79DCE4" w:rsidR="0055769C">
              <w:rPr>
                <w:rFonts w:ascii="Arial" w:hAnsi="Arial" w:eastAsia="Arial" w:cs="Arial"/>
                <w:sz w:val="24"/>
                <w:szCs w:val="24"/>
              </w:rPr>
              <w:t xml:space="preserve">internal </w:t>
            </w:r>
            <w:r w:rsidRPr="2E79DCE4" w:rsidR="0067396C">
              <w:rPr>
                <w:rFonts w:ascii="Arial" w:hAnsi="Arial" w:eastAsia="Arial" w:cs="Arial"/>
                <w:sz w:val="24"/>
                <w:szCs w:val="24"/>
              </w:rPr>
              <w:t xml:space="preserve">recruitment and movement of </w:t>
            </w:r>
            <w:r w:rsidRPr="2E79DCE4" w:rsidR="00C11BDD">
              <w:rPr>
                <w:rFonts w:ascii="Arial" w:hAnsi="Arial" w:eastAsia="Arial" w:cs="Arial"/>
                <w:sz w:val="24"/>
                <w:szCs w:val="24"/>
              </w:rPr>
              <w:t>staff</w:t>
            </w:r>
            <w:r w:rsidRPr="2E79DCE4" w:rsidR="00577BAD">
              <w:rPr>
                <w:rFonts w:ascii="Arial" w:hAnsi="Arial" w:eastAsia="Arial" w:cs="Arial"/>
                <w:sz w:val="24"/>
                <w:szCs w:val="24"/>
              </w:rPr>
              <w:t xml:space="preserve"> approved by Staff Governance Committee in 2019</w:t>
            </w:r>
            <w:r w:rsidRPr="2E79DCE4">
              <w:rPr>
                <w:rFonts w:ascii="Arial" w:hAnsi="Arial" w:eastAsia="Arial" w:cs="Arial"/>
                <w:sz w:val="24"/>
                <w:szCs w:val="24"/>
              </w:rPr>
              <w:t>, we ask that recruiting managers factor this into their selection and decision-making processes</w:t>
            </w:r>
            <w:r w:rsidRPr="2E79DCE4" w:rsidR="00577BAD">
              <w:rPr>
                <w:rFonts w:ascii="Arial" w:hAnsi="Arial" w:eastAsia="Arial" w:cs="Arial"/>
                <w:sz w:val="24"/>
                <w:szCs w:val="24"/>
              </w:rPr>
              <w:t xml:space="preserve">. </w:t>
            </w:r>
            <w:r w:rsidRPr="2E79DCE4">
              <w:rPr>
                <w:rFonts w:ascii="Arial" w:hAnsi="Arial" w:eastAsia="Arial" w:cs="Arial"/>
                <w:sz w:val="24"/>
                <w:szCs w:val="24"/>
              </w:rPr>
              <w:t xml:space="preserve">Overall ‘fit’ should be considered as equally as important as technical skills, experience and qualifications. </w:t>
            </w:r>
          </w:p>
          <w:p w:rsidR="006B7E7A" w:rsidP="002179EE" w:rsidRDefault="006B7E7A" w14:paraId="3E917425" w14:textId="6D217F16">
            <w:pPr>
              <w:spacing w:line="259" w:lineRule="auto"/>
              <w:rPr>
                <w:rFonts w:ascii="Arial" w:hAnsi="Arial" w:eastAsia="Arial" w:cs="Arial"/>
                <w:sz w:val="24"/>
                <w:szCs w:val="24"/>
              </w:rPr>
            </w:pPr>
          </w:p>
          <w:p w:rsidR="006B7E7A" w:rsidP="006B7E7A" w:rsidRDefault="006B7E7A" w14:paraId="7BB39A6D" w14:textId="113ADF6F">
            <w:pPr>
              <w:spacing w:line="259" w:lineRule="auto"/>
              <w:rPr>
                <w:rFonts w:ascii="Arial" w:hAnsi="Arial" w:eastAsia="Arial" w:cs="Arial"/>
                <w:sz w:val="24"/>
                <w:szCs w:val="24"/>
              </w:rPr>
            </w:pPr>
            <w:r w:rsidRPr="116FFF2C">
              <w:rPr>
                <w:rFonts w:ascii="Arial" w:hAnsi="Arial" w:eastAsia="Arial" w:cs="Arial"/>
                <w:sz w:val="24"/>
                <w:szCs w:val="24"/>
              </w:rPr>
              <w:t xml:space="preserve">The Talent and People Development teams in People and Organisational Development are happy to discuss further with you any learning, training and development </w:t>
            </w:r>
            <w:r w:rsidRPr="116FFF2C" w:rsidR="01DEA194">
              <w:rPr>
                <w:rFonts w:ascii="Arial" w:hAnsi="Arial" w:eastAsia="Arial" w:cs="Arial"/>
                <w:sz w:val="24"/>
                <w:szCs w:val="24"/>
              </w:rPr>
              <w:t>a candidate may</w:t>
            </w:r>
            <w:r w:rsidRPr="116FFF2C">
              <w:rPr>
                <w:rFonts w:ascii="Arial" w:hAnsi="Arial" w:eastAsia="Arial" w:cs="Arial"/>
                <w:sz w:val="24"/>
                <w:szCs w:val="24"/>
              </w:rPr>
              <w:t xml:space="preserve"> require and what is feasible to achieve ‘on the job’.</w:t>
            </w:r>
          </w:p>
          <w:p w:rsidR="006B7E7A" w:rsidP="006B7E7A" w:rsidRDefault="006B7E7A" w14:paraId="62EBA0D1" w14:textId="605D708C">
            <w:pPr>
              <w:spacing w:line="259" w:lineRule="auto"/>
              <w:rPr>
                <w:rFonts w:ascii="Arial" w:hAnsi="Arial" w:eastAsia="Arial" w:cs="Arial"/>
                <w:sz w:val="28"/>
                <w:szCs w:val="28"/>
              </w:rPr>
            </w:pPr>
          </w:p>
        </w:tc>
      </w:tr>
    </w:tbl>
    <w:p w:rsidRPr="00453AE8" w:rsidR="00453AE8" w:rsidP="00453AE8" w:rsidRDefault="00453AE8" w14:paraId="7F1FDE29" w14:textId="15B55320">
      <w:pPr>
        <w:rPr>
          <w:rFonts w:ascii="Arial" w:hAnsi="Arial" w:eastAsia="Arial" w:cs="Arial"/>
          <w:sz w:val="28"/>
          <w:szCs w:val="28"/>
        </w:rPr>
      </w:pPr>
    </w:p>
    <w:tbl>
      <w:tblPr>
        <w:tblStyle w:val="TableGrid"/>
        <w:tblW w:w="0" w:type="auto"/>
        <w:tblLook w:val="04A0" w:firstRow="1" w:lastRow="0" w:firstColumn="1" w:lastColumn="0" w:noHBand="0" w:noVBand="1"/>
      </w:tblPr>
      <w:tblGrid>
        <w:gridCol w:w="9016"/>
      </w:tblGrid>
      <w:tr w:rsidR="00EE5416" w:rsidTr="00EE5416" w14:paraId="41A2B675" w14:textId="77777777">
        <w:tc>
          <w:tcPr>
            <w:tcW w:w="9016" w:type="dxa"/>
            <w:shd w:val="clear" w:color="auto" w:fill="F2F2F2" w:themeFill="background1" w:themeFillShade="F2"/>
          </w:tcPr>
          <w:p w:rsidR="00EE5416" w:rsidP="373F2D0B" w:rsidRDefault="00EE5416" w14:paraId="656DD574" w14:textId="775BDA3E">
            <w:pPr>
              <w:rPr>
                <w:rFonts w:ascii="Arial" w:hAnsi="Arial" w:eastAsia="Arial" w:cs="Arial"/>
                <w:sz w:val="28"/>
                <w:szCs w:val="28"/>
              </w:rPr>
            </w:pPr>
            <w:r w:rsidRPr="00EE5416">
              <w:rPr>
                <w:rFonts w:ascii="Arial" w:hAnsi="Arial" w:eastAsia="Arial" w:cs="Arial"/>
                <w:b/>
                <w:bCs/>
                <w:sz w:val="24"/>
                <w:szCs w:val="24"/>
              </w:rPr>
              <w:t>Please outline your work history</w:t>
            </w:r>
            <w:r>
              <w:rPr>
                <w:rFonts w:ascii="Arial" w:hAnsi="Arial" w:eastAsia="Arial" w:cs="Arial"/>
                <w:b/>
                <w:bCs/>
                <w:sz w:val="24"/>
                <w:szCs w:val="24"/>
              </w:rPr>
              <w:t>.</w:t>
            </w:r>
          </w:p>
        </w:tc>
      </w:tr>
      <w:tr w:rsidR="00EE5416" w:rsidTr="00EE5416" w14:paraId="6830BFC5" w14:textId="77777777">
        <w:tc>
          <w:tcPr>
            <w:tcW w:w="9016" w:type="dxa"/>
          </w:tcPr>
          <w:p w:rsidR="00EE5416" w:rsidP="373F2D0B" w:rsidRDefault="00EE5416" w14:paraId="6EEEB613" w14:textId="77777777">
            <w:pPr>
              <w:rPr>
                <w:rFonts w:ascii="Arial" w:hAnsi="Arial" w:eastAsia="Arial" w:cs="Arial"/>
                <w:sz w:val="28"/>
                <w:szCs w:val="28"/>
              </w:rPr>
            </w:pPr>
          </w:p>
          <w:p w:rsidR="00EE5416" w:rsidP="373F2D0B" w:rsidRDefault="00EE5416" w14:paraId="64F6F0A0" w14:textId="77777777">
            <w:pPr>
              <w:rPr>
                <w:rFonts w:ascii="Arial" w:hAnsi="Arial" w:eastAsia="Arial" w:cs="Arial"/>
                <w:sz w:val="28"/>
                <w:szCs w:val="28"/>
              </w:rPr>
            </w:pPr>
          </w:p>
          <w:p w:rsidR="00EE5416" w:rsidP="373F2D0B" w:rsidRDefault="00EE5416" w14:paraId="18F0531D" w14:textId="77777777">
            <w:pPr>
              <w:rPr>
                <w:rFonts w:ascii="Arial" w:hAnsi="Arial" w:eastAsia="Arial" w:cs="Arial"/>
                <w:sz w:val="28"/>
                <w:szCs w:val="28"/>
              </w:rPr>
            </w:pPr>
          </w:p>
          <w:p w:rsidR="00EE5416" w:rsidP="373F2D0B" w:rsidRDefault="00EE5416" w14:paraId="694EF11E" w14:textId="77777777">
            <w:pPr>
              <w:rPr>
                <w:rFonts w:ascii="Arial" w:hAnsi="Arial" w:eastAsia="Arial" w:cs="Arial"/>
                <w:sz w:val="28"/>
                <w:szCs w:val="28"/>
              </w:rPr>
            </w:pPr>
          </w:p>
          <w:p w:rsidR="00EE5416" w:rsidP="373F2D0B" w:rsidRDefault="00EE5416" w14:paraId="4E5F1C6E" w14:textId="77777777">
            <w:pPr>
              <w:rPr>
                <w:rFonts w:ascii="Arial" w:hAnsi="Arial" w:eastAsia="Arial" w:cs="Arial"/>
                <w:sz w:val="28"/>
                <w:szCs w:val="28"/>
              </w:rPr>
            </w:pPr>
          </w:p>
          <w:p w:rsidR="00EE5416" w:rsidP="373F2D0B" w:rsidRDefault="00EE5416" w14:paraId="72323982" w14:textId="77777777">
            <w:pPr>
              <w:rPr>
                <w:rFonts w:ascii="Arial" w:hAnsi="Arial" w:eastAsia="Arial" w:cs="Arial"/>
                <w:sz w:val="28"/>
                <w:szCs w:val="28"/>
              </w:rPr>
            </w:pPr>
          </w:p>
          <w:p w:rsidR="00EE5416" w:rsidP="373F2D0B" w:rsidRDefault="00EE5416" w14:paraId="08546FE4" w14:textId="77777777">
            <w:pPr>
              <w:rPr>
                <w:rFonts w:ascii="Arial" w:hAnsi="Arial" w:eastAsia="Arial" w:cs="Arial"/>
                <w:sz w:val="28"/>
                <w:szCs w:val="28"/>
              </w:rPr>
            </w:pPr>
          </w:p>
          <w:p w:rsidR="00EE5416" w:rsidP="373F2D0B" w:rsidRDefault="00EE5416" w14:paraId="2073F8F8" w14:textId="77777777">
            <w:pPr>
              <w:rPr>
                <w:rFonts w:ascii="Arial" w:hAnsi="Arial" w:eastAsia="Arial" w:cs="Arial"/>
                <w:sz w:val="28"/>
                <w:szCs w:val="28"/>
              </w:rPr>
            </w:pPr>
          </w:p>
          <w:p w:rsidR="00EE5416" w:rsidP="373F2D0B" w:rsidRDefault="00EE5416" w14:paraId="05B20284" w14:textId="77777777">
            <w:pPr>
              <w:rPr>
                <w:rFonts w:ascii="Arial" w:hAnsi="Arial" w:eastAsia="Arial" w:cs="Arial"/>
                <w:sz w:val="28"/>
                <w:szCs w:val="28"/>
              </w:rPr>
            </w:pPr>
          </w:p>
          <w:p w:rsidR="00EE5416" w:rsidP="373F2D0B" w:rsidRDefault="00EE5416" w14:paraId="28B1C26C" w14:textId="77777777">
            <w:pPr>
              <w:rPr>
                <w:rFonts w:ascii="Arial" w:hAnsi="Arial" w:eastAsia="Arial" w:cs="Arial"/>
                <w:sz w:val="28"/>
                <w:szCs w:val="28"/>
              </w:rPr>
            </w:pPr>
          </w:p>
          <w:p w:rsidR="00EE5416" w:rsidP="373F2D0B" w:rsidRDefault="00EE5416" w14:paraId="2E6D47BA" w14:textId="77777777">
            <w:pPr>
              <w:rPr>
                <w:rFonts w:ascii="Arial" w:hAnsi="Arial" w:eastAsia="Arial" w:cs="Arial"/>
                <w:sz w:val="28"/>
                <w:szCs w:val="28"/>
              </w:rPr>
            </w:pPr>
          </w:p>
          <w:p w:rsidR="00EE5416" w:rsidP="373F2D0B" w:rsidRDefault="00EE5416" w14:paraId="1CBB3728" w14:textId="77777777">
            <w:pPr>
              <w:rPr>
                <w:rFonts w:ascii="Arial" w:hAnsi="Arial" w:eastAsia="Arial" w:cs="Arial"/>
                <w:sz w:val="28"/>
                <w:szCs w:val="28"/>
              </w:rPr>
            </w:pPr>
          </w:p>
          <w:p w:rsidR="00EE5416" w:rsidP="373F2D0B" w:rsidRDefault="00EE5416" w14:paraId="0AF62833" w14:textId="77777777">
            <w:pPr>
              <w:rPr>
                <w:rFonts w:ascii="Arial" w:hAnsi="Arial" w:eastAsia="Arial" w:cs="Arial"/>
                <w:sz w:val="28"/>
                <w:szCs w:val="28"/>
              </w:rPr>
            </w:pPr>
          </w:p>
          <w:p w:rsidR="00EE5416" w:rsidP="373F2D0B" w:rsidRDefault="00EE5416" w14:paraId="240986A7" w14:textId="77777777">
            <w:pPr>
              <w:rPr>
                <w:rFonts w:ascii="Arial" w:hAnsi="Arial" w:eastAsia="Arial" w:cs="Arial"/>
                <w:sz w:val="28"/>
                <w:szCs w:val="28"/>
              </w:rPr>
            </w:pPr>
          </w:p>
          <w:p w:rsidR="00EE5416" w:rsidP="373F2D0B" w:rsidRDefault="00EE5416" w14:paraId="5F85FCB5" w14:textId="77777777">
            <w:pPr>
              <w:rPr>
                <w:rFonts w:ascii="Arial" w:hAnsi="Arial" w:eastAsia="Arial" w:cs="Arial"/>
                <w:sz w:val="28"/>
                <w:szCs w:val="28"/>
              </w:rPr>
            </w:pPr>
          </w:p>
          <w:p w:rsidR="00EE5416" w:rsidP="373F2D0B" w:rsidRDefault="00EE5416" w14:paraId="56E68980" w14:textId="77777777">
            <w:pPr>
              <w:rPr>
                <w:rFonts w:ascii="Arial" w:hAnsi="Arial" w:eastAsia="Arial" w:cs="Arial"/>
                <w:sz w:val="28"/>
                <w:szCs w:val="28"/>
              </w:rPr>
            </w:pPr>
          </w:p>
          <w:p w:rsidR="00EE5416" w:rsidP="373F2D0B" w:rsidRDefault="00EE5416" w14:paraId="5FE7882D" w14:textId="77777777">
            <w:pPr>
              <w:rPr>
                <w:rFonts w:ascii="Arial" w:hAnsi="Arial" w:eastAsia="Arial" w:cs="Arial"/>
                <w:sz w:val="28"/>
                <w:szCs w:val="28"/>
              </w:rPr>
            </w:pPr>
          </w:p>
          <w:p w:rsidR="00EE5416" w:rsidP="373F2D0B" w:rsidRDefault="00EE5416" w14:paraId="10020B72" w14:textId="77777777">
            <w:pPr>
              <w:rPr>
                <w:rFonts w:ascii="Arial" w:hAnsi="Arial" w:eastAsia="Arial" w:cs="Arial"/>
                <w:sz w:val="28"/>
                <w:szCs w:val="28"/>
              </w:rPr>
            </w:pPr>
          </w:p>
          <w:p w:rsidR="00EE5416" w:rsidP="373F2D0B" w:rsidRDefault="00EE5416" w14:paraId="2B5011A5" w14:textId="77777777">
            <w:pPr>
              <w:rPr>
                <w:rFonts w:ascii="Arial" w:hAnsi="Arial" w:eastAsia="Arial" w:cs="Arial"/>
                <w:sz w:val="28"/>
                <w:szCs w:val="28"/>
              </w:rPr>
            </w:pPr>
          </w:p>
          <w:p w:rsidR="00EE5416" w:rsidP="373F2D0B" w:rsidRDefault="00EE5416" w14:paraId="58193552" w14:textId="77777777">
            <w:pPr>
              <w:rPr>
                <w:rFonts w:ascii="Arial" w:hAnsi="Arial" w:eastAsia="Arial" w:cs="Arial"/>
                <w:sz w:val="28"/>
                <w:szCs w:val="28"/>
              </w:rPr>
            </w:pPr>
          </w:p>
          <w:p w:rsidR="00EE5416" w:rsidP="373F2D0B" w:rsidRDefault="00EE5416" w14:paraId="02139E46" w14:textId="77777777">
            <w:pPr>
              <w:rPr>
                <w:rFonts w:ascii="Arial" w:hAnsi="Arial" w:eastAsia="Arial" w:cs="Arial"/>
                <w:sz w:val="28"/>
                <w:szCs w:val="28"/>
              </w:rPr>
            </w:pPr>
          </w:p>
          <w:p w:rsidR="00EE5416" w:rsidP="373F2D0B" w:rsidRDefault="00EE5416" w14:paraId="2FD77615" w14:textId="77777777">
            <w:pPr>
              <w:rPr>
                <w:rFonts w:ascii="Arial" w:hAnsi="Arial" w:eastAsia="Arial" w:cs="Arial"/>
                <w:sz w:val="28"/>
                <w:szCs w:val="28"/>
              </w:rPr>
            </w:pPr>
          </w:p>
          <w:p w:rsidR="00EE5416" w:rsidP="373F2D0B" w:rsidRDefault="00EE5416" w14:paraId="1A3E6EE3" w14:textId="7EFC4B08">
            <w:pPr>
              <w:rPr>
                <w:rFonts w:ascii="Arial" w:hAnsi="Arial" w:eastAsia="Arial" w:cs="Arial"/>
                <w:sz w:val="28"/>
                <w:szCs w:val="28"/>
              </w:rPr>
            </w:pPr>
          </w:p>
        </w:tc>
      </w:tr>
      <w:tr w:rsidR="373F2D0B" w:rsidTr="373F2D0B" w14:paraId="0709A8E7" w14:textId="77777777">
        <w:tblPrEx>
          <w:tblLook w:val="06A0" w:firstRow="1" w:lastRow="0" w:firstColumn="1" w:lastColumn="0" w:noHBand="1" w:noVBand="1"/>
        </w:tblPrEx>
        <w:tc>
          <w:tcPr>
            <w:tcW w:w="9015" w:type="dxa"/>
            <w:shd w:val="clear" w:color="auto" w:fill="F2F2F2" w:themeFill="background1" w:themeFillShade="F2"/>
          </w:tcPr>
          <w:p w:rsidRPr="002179EE" w:rsidR="7F98A5DF" w:rsidP="373F2D0B" w:rsidRDefault="7F98A5DF" w14:paraId="782165C4" w14:textId="0B090481">
            <w:pPr>
              <w:rPr>
                <w:rFonts w:ascii="Arial" w:hAnsi="Arial" w:eastAsia="Arial" w:cs="Arial"/>
                <w:b/>
                <w:bCs/>
                <w:sz w:val="24"/>
                <w:szCs w:val="24"/>
              </w:rPr>
            </w:pPr>
            <w:r w:rsidRPr="002179EE">
              <w:rPr>
                <w:rFonts w:ascii="Arial" w:hAnsi="Arial" w:eastAsia="Arial" w:cs="Arial"/>
                <w:b/>
                <w:bCs/>
                <w:sz w:val="24"/>
                <w:szCs w:val="24"/>
              </w:rPr>
              <w:lastRenderedPageBreak/>
              <w:t xml:space="preserve">Please provide details of any relevant qualifications or training. </w:t>
            </w:r>
          </w:p>
        </w:tc>
      </w:tr>
      <w:tr w:rsidR="373F2D0B" w:rsidTr="373F2D0B" w14:paraId="1D38EDBC" w14:textId="77777777">
        <w:tblPrEx>
          <w:tblLook w:val="06A0" w:firstRow="1" w:lastRow="0" w:firstColumn="1" w:lastColumn="0" w:noHBand="1" w:noVBand="1"/>
        </w:tblPrEx>
        <w:tc>
          <w:tcPr>
            <w:tcW w:w="9015" w:type="dxa"/>
          </w:tcPr>
          <w:p w:rsidR="373F2D0B" w:rsidP="373F2D0B" w:rsidRDefault="373F2D0B" w14:paraId="0F1C2417" w14:textId="5FCC350C">
            <w:pPr>
              <w:rPr>
                <w:rFonts w:ascii="Arial" w:hAnsi="Arial" w:eastAsia="Arial" w:cs="Arial"/>
                <w:sz w:val="28"/>
                <w:szCs w:val="28"/>
              </w:rPr>
            </w:pPr>
          </w:p>
          <w:p w:rsidR="373F2D0B" w:rsidP="373F2D0B" w:rsidRDefault="373F2D0B" w14:paraId="4D5AC70E" w14:textId="4654145D">
            <w:pPr>
              <w:rPr>
                <w:rFonts w:ascii="Arial" w:hAnsi="Arial" w:eastAsia="Arial" w:cs="Arial"/>
                <w:sz w:val="28"/>
                <w:szCs w:val="28"/>
              </w:rPr>
            </w:pPr>
          </w:p>
          <w:p w:rsidR="373F2D0B" w:rsidP="373F2D0B" w:rsidRDefault="373F2D0B" w14:paraId="25E9BDA6" w14:textId="2942E965">
            <w:pPr>
              <w:rPr>
                <w:rFonts w:ascii="Arial" w:hAnsi="Arial" w:eastAsia="Arial" w:cs="Arial"/>
                <w:sz w:val="28"/>
                <w:szCs w:val="28"/>
              </w:rPr>
            </w:pPr>
          </w:p>
          <w:p w:rsidR="373F2D0B" w:rsidP="373F2D0B" w:rsidRDefault="373F2D0B" w14:paraId="43CD9B92" w14:textId="6E72D46B">
            <w:pPr>
              <w:rPr>
                <w:rFonts w:ascii="Arial" w:hAnsi="Arial" w:eastAsia="Arial" w:cs="Arial"/>
                <w:sz w:val="28"/>
                <w:szCs w:val="28"/>
              </w:rPr>
            </w:pPr>
          </w:p>
          <w:p w:rsidR="373F2D0B" w:rsidP="373F2D0B" w:rsidRDefault="373F2D0B" w14:paraId="3F10EE5C" w14:textId="7B11D89B">
            <w:pPr>
              <w:rPr>
                <w:rFonts w:ascii="Arial" w:hAnsi="Arial" w:eastAsia="Arial" w:cs="Arial"/>
                <w:sz w:val="28"/>
                <w:szCs w:val="28"/>
              </w:rPr>
            </w:pPr>
          </w:p>
          <w:p w:rsidR="373F2D0B" w:rsidP="373F2D0B" w:rsidRDefault="373F2D0B" w14:paraId="496ADA02" w14:textId="149CAFE8">
            <w:pPr>
              <w:rPr>
                <w:rFonts w:ascii="Arial" w:hAnsi="Arial" w:eastAsia="Arial" w:cs="Arial"/>
                <w:sz w:val="28"/>
                <w:szCs w:val="28"/>
              </w:rPr>
            </w:pPr>
          </w:p>
          <w:p w:rsidR="373F2D0B" w:rsidP="373F2D0B" w:rsidRDefault="373F2D0B" w14:paraId="09FF31EB" w14:textId="31D50458">
            <w:pPr>
              <w:rPr>
                <w:rFonts w:ascii="Arial" w:hAnsi="Arial" w:eastAsia="Arial" w:cs="Arial"/>
                <w:sz w:val="28"/>
                <w:szCs w:val="28"/>
              </w:rPr>
            </w:pPr>
          </w:p>
          <w:p w:rsidR="00065E2E" w:rsidP="373F2D0B" w:rsidRDefault="00065E2E" w14:paraId="5414762A" w14:textId="30060D10">
            <w:pPr>
              <w:rPr>
                <w:rFonts w:ascii="Arial" w:hAnsi="Arial" w:eastAsia="Arial" w:cs="Arial"/>
                <w:sz w:val="28"/>
                <w:szCs w:val="28"/>
              </w:rPr>
            </w:pPr>
          </w:p>
          <w:p w:rsidR="00065E2E" w:rsidP="373F2D0B" w:rsidRDefault="00065E2E" w14:paraId="732FF68D" w14:textId="121273F7">
            <w:pPr>
              <w:rPr>
                <w:rFonts w:ascii="Arial" w:hAnsi="Arial" w:eastAsia="Arial" w:cs="Arial"/>
                <w:sz w:val="28"/>
                <w:szCs w:val="28"/>
              </w:rPr>
            </w:pPr>
          </w:p>
          <w:p w:rsidR="00065E2E" w:rsidP="373F2D0B" w:rsidRDefault="00065E2E" w14:paraId="68F77E34" w14:textId="79B188EC">
            <w:pPr>
              <w:rPr>
                <w:rFonts w:ascii="Arial" w:hAnsi="Arial" w:eastAsia="Arial" w:cs="Arial"/>
                <w:sz w:val="28"/>
                <w:szCs w:val="28"/>
              </w:rPr>
            </w:pPr>
          </w:p>
          <w:p w:rsidR="00065E2E" w:rsidP="373F2D0B" w:rsidRDefault="00065E2E" w14:paraId="2ADEC57D" w14:textId="3F4B1AB6">
            <w:pPr>
              <w:rPr>
                <w:rFonts w:ascii="Arial" w:hAnsi="Arial" w:eastAsia="Arial" w:cs="Arial"/>
                <w:sz w:val="28"/>
                <w:szCs w:val="28"/>
              </w:rPr>
            </w:pPr>
          </w:p>
          <w:p w:rsidR="00065E2E" w:rsidP="373F2D0B" w:rsidRDefault="00065E2E" w14:paraId="3F4C8AD7" w14:textId="767721F5">
            <w:pPr>
              <w:rPr>
                <w:rFonts w:ascii="Arial" w:hAnsi="Arial" w:eastAsia="Arial" w:cs="Arial"/>
                <w:sz w:val="28"/>
                <w:szCs w:val="28"/>
              </w:rPr>
            </w:pPr>
          </w:p>
          <w:p w:rsidR="00065E2E" w:rsidP="373F2D0B" w:rsidRDefault="00065E2E" w14:paraId="535EBBA0" w14:textId="7450BA45">
            <w:pPr>
              <w:rPr>
                <w:rFonts w:ascii="Arial" w:hAnsi="Arial" w:eastAsia="Arial" w:cs="Arial"/>
                <w:sz w:val="28"/>
                <w:szCs w:val="28"/>
              </w:rPr>
            </w:pPr>
          </w:p>
          <w:p w:rsidR="00065E2E" w:rsidP="373F2D0B" w:rsidRDefault="00065E2E" w14:paraId="5806DE67" w14:textId="1A8F00A5">
            <w:pPr>
              <w:rPr>
                <w:rFonts w:ascii="Arial" w:hAnsi="Arial" w:eastAsia="Arial" w:cs="Arial"/>
                <w:sz w:val="28"/>
                <w:szCs w:val="28"/>
              </w:rPr>
            </w:pPr>
          </w:p>
          <w:p w:rsidR="00065E2E" w:rsidP="373F2D0B" w:rsidRDefault="00065E2E" w14:paraId="7B186AA4" w14:textId="72C01853">
            <w:pPr>
              <w:rPr>
                <w:rFonts w:ascii="Arial" w:hAnsi="Arial" w:eastAsia="Arial" w:cs="Arial"/>
                <w:sz w:val="28"/>
                <w:szCs w:val="28"/>
              </w:rPr>
            </w:pPr>
          </w:p>
          <w:p w:rsidR="00065E2E" w:rsidP="373F2D0B" w:rsidRDefault="00065E2E" w14:paraId="4E722701" w14:textId="0C4F3F23">
            <w:pPr>
              <w:rPr>
                <w:rFonts w:ascii="Arial" w:hAnsi="Arial" w:eastAsia="Arial" w:cs="Arial"/>
                <w:sz w:val="28"/>
                <w:szCs w:val="28"/>
              </w:rPr>
            </w:pPr>
          </w:p>
          <w:p w:rsidR="00065E2E" w:rsidP="373F2D0B" w:rsidRDefault="00065E2E" w14:paraId="5735D929" w14:textId="47D8E39E">
            <w:pPr>
              <w:rPr>
                <w:rFonts w:ascii="Arial" w:hAnsi="Arial" w:eastAsia="Arial" w:cs="Arial"/>
                <w:sz w:val="28"/>
                <w:szCs w:val="28"/>
              </w:rPr>
            </w:pPr>
          </w:p>
          <w:p w:rsidR="00065E2E" w:rsidP="373F2D0B" w:rsidRDefault="00065E2E" w14:paraId="66A1098D" w14:textId="4AF8484E">
            <w:pPr>
              <w:rPr>
                <w:rFonts w:ascii="Arial" w:hAnsi="Arial" w:eastAsia="Arial" w:cs="Arial"/>
                <w:sz w:val="28"/>
                <w:szCs w:val="28"/>
              </w:rPr>
            </w:pPr>
          </w:p>
          <w:p w:rsidR="00065E2E" w:rsidP="373F2D0B" w:rsidRDefault="00065E2E" w14:paraId="31FAA942" w14:textId="783C2968">
            <w:pPr>
              <w:rPr>
                <w:rFonts w:ascii="Arial" w:hAnsi="Arial" w:eastAsia="Arial" w:cs="Arial"/>
                <w:sz w:val="28"/>
                <w:szCs w:val="28"/>
              </w:rPr>
            </w:pPr>
          </w:p>
          <w:p w:rsidR="00065E2E" w:rsidP="373F2D0B" w:rsidRDefault="00065E2E" w14:paraId="370D7238" w14:textId="19E39681">
            <w:pPr>
              <w:rPr>
                <w:rFonts w:ascii="Arial" w:hAnsi="Arial" w:eastAsia="Arial" w:cs="Arial"/>
                <w:sz w:val="28"/>
                <w:szCs w:val="28"/>
              </w:rPr>
            </w:pPr>
          </w:p>
          <w:p w:rsidR="00065E2E" w:rsidP="373F2D0B" w:rsidRDefault="00065E2E" w14:paraId="4B118344" w14:textId="79E5AE94">
            <w:pPr>
              <w:rPr>
                <w:rFonts w:ascii="Arial" w:hAnsi="Arial" w:eastAsia="Arial" w:cs="Arial"/>
                <w:sz w:val="28"/>
                <w:szCs w:val="28"/>
              </w:rPr>
            </w:pPr>
          </w:p>
          <w:p w:rsidR="00065E2E" w:rsidP="373F2D0B" w:rsidRDefault="00065E2E" w14:paraId="7B674CA9" w14:textId="44F4FAFC">
            <w:pPr>
              <w:rPr>
                <w:rFonts w:ascii="Arial" w:hAnsi="Arial" w:eastAsia="Arial" w:cs="Arial"/>
                <w:sz w:val="28"/>
                <w:szCs w:val="28"/>
              </w:rPr>
            </w:pPr>
          </w:p>
          <w:p w:rsidR="00065E2E" w:rsidP="373F2D0B" w:rsidRDefault="00065E2E" w14:paraId="054D7EAD" w14:textId="09016042">
            <w:pPr>
              <w:rPr>
                <w:rFonts w:ascii="Arial" w:hAnsi="Arial" w:eastAsia="Arial" w:cs="Arial"/>
                <w:sz w:val="28"/>
                <w:szCs w:val="28"/>
              </w:rPr>
            </w:pPr>
          </w:p>
          <w:p w:rsidR="00065E2E" w:rsidP="373F2D0B" w:rsidRDefault="00065E2E" w14:paraId="14D67A4D" w14:textId="031EA9E7">
            <w:pPr>
              <w:rPr>
                <w:rFonts w:ascii="Arial" w:hAnsi="Arial" w:eastAsia="Arial" w:cs="Arial"/>
                <w:sz w:val="28"/>
                <w:szCs w:val="28"/>
              </w:rPr>
            </w:pPr>
          </w:p>
          <w:p w:rsidR="00065E2E" w:rsidP="373F2D0B" w:rsidRDefault="00065E2E" w14:paraId="4A68B2CC" w14:textId="2DA01893">
            <w:pPr>
              <w:rPr>
                <w:rFonts w:ascii="Arial" w:hAnsi="Arial" w:eastAsia="Arial" w:cs="Arial"/>
                <w:sz w:val="28"/>
                <w:szCs w:val="28"/>
              </w:rPr>
            </w:pPr>
          </w:p>
          <w:p w:rsidR="00065E2E" w:rsidP="373F2D0B" w:rsidRDefault="00065E2E" w14:paraId="71DB8F6C" w14:textId="0F1A2224">
            <w:pPr>
              <w:rPr>
                <w:rFonts w:ascii="Arial" w:hAnsi="Arial" w:eastAsia="Arial" w:cs="Arial"/>
                <w:sz w:val="28"/>
                <w:szCs w:val="28"/>
              </w:rPr>
            </w:pPr>
          </w:p>
          <w:p w:rsidR="00065E2E" w:rsidP="373F2D0B" w:rsidRDefault="00065E2E" w14:paraId="789C74F3" w14:textId="253F7F1F">
            <w:pPr>
              <w:rPr>
                <w:rFonts w:ascii="Arial" w:hAnsi="Arial" w:eastAsia="Arial" w:cs="Arial"/>
                <w:sz w:val="28"/>
                <w:szCs w:val="28"/>
              </w:rPr>
            </w:pPr>
          </w:p>
          <w:p w:rsidR="00065E2E" w:rsidP="373F2D0B" w:rsidRDefault="00065E2E" w14:paraId="0FFC9105" w14:textId="67542E9A">
            <w:pPr>
              <w:rPr>
                <w:rFonts w:ascii="Arial" w:hAnsi="Arial" w:eastAsia="Arial" w:cs="Arial"/>
                <w:sz w:val="28"/>
                <w:szCs w:val="28"/>
              </w:rPr>
            </w:pPr>
          </w:p>
          <w:p w:rsidR="00065E2E" w:rsidP="373F2D0B" w:rsidRDefault="00065E2E" w14:paraId="238CB638" w14:textId="683747E0">
            <w:pPr>
              <w:rPr>
                <w:rFonts w:ascii="Arial" w:hAnsi="Arial" w:eastAsia="Arial" w:cs="Arial"/>
                <w:sz w:val="28"/>
                <w:szCs w:val="28"/>
              </w:rPr>
            </w:pPr>
          </w:p>
          <w:p w:rsidR="00065E2E" w:rsidP="373F2D0B" w:rsidRDefault="00065E2E" w14:paraId="2BCD4BCC" w14:textId="7DE18867">
            <w:pPr>
              <w:rPr>
                <w:rFonts w:ascii="Arial" w:hAnsi="Arial" w:eastAsia="Arial" w:cs="Arial"/>
                <w:sz w:val="28"/>
                <w:szCs w:val="28"/>
              </w:rPr>
            </w:pPr>
          </w:p>
          <w:p w:rsidR="00065E2E" w:rsidP="373F2D0B" w:rsidRDefault="00065E2E" w14:paraId="503AD991" w14:textId="7CB97D25">
            <w:pPr>
              <w:rPr>
                <w:rFonts w:ascii="Arial" w:hAnsi="Arial" w:eastAsia="Arial" w:cs="Arial"/>
                <w:sz w:val="28"/>
                <w:szCs w:val="28"/>
              </w:rPr>
            </w:pPr>
          </w:p>
          <w:p w:rsidR="00065E2E" w:rsidP="373F2D0B" w:rsidRDefault="00065E2E" w14:paraId="7302DCBD" w14:textId="4FDB38DE">
            <w:pPr>
              <w:rPr>
                <w:rFonts w:ascii="Arial" w:hAnsi="Arial" w:eastAsia="Arial" w:cs="Arial"/>
                <w:sz w:val="28"/>
                <w:szCs w:val="28"/>
              </w:rPr>
            </w:pPr>
          </w:p>
          <w:p w:rsidR="00065E2E" w:rsidP="373F2D0B" w:rsidRDefault="00065E2E" w14:paraId="28218061" w14:textId="2846DA03">
            <w:pPr>
              <w:rPr>
                <w:rFonts w:ascii="Arial" w:hAnsi="Arial" w:eastAsia="Arial" w:cs="Arial"/>
                <w:sz w:val="28"/>
                <w:szCs w:val="28"/>
              </w:rPr>
            </w:pPr>
          </w:p>
          <w:p w:rsidR="00065E2E" w:rsidP="373F2D0B" w:rsidRDefault="00065E2E" w14:paraId="41267796" w14:textId="7BC68ECE">
            <w:pPr>
              <w:rPr>
                <w:rFonts w:ascii="Arial" w:hAnsi="Arial" w:eastAsia="Arial" w:cs="Arial"/>
                <w:sz w:val="28"/>
                <w:szCs w:val="28"/>
              </w:rPr>
            </w:pPr>
          </w:p>
          <w:p w:rsidR="00065E2E" w:rsidP="373F2D0B" w:rsidRDefault="00065E2E" w14:paraId="0B616276" w14:textId="320AF274">
            <w:pPr>
              <w:rPr>
                <w:rFonts w:ascii="Arial" w:hAnsi="Arial" w:eastAsia="Arial" w:cs="Arial"/>
                <w:sz w:val="28"/>
                <w:szCs w:val="28"/>
              </w:rPr>
            </w:pPr>
          </w:p>
          <w:p w:rsidR="00065E2E" w:rsidP="373F2D0B" w:rsidRDefault="00065E2E" w14:paraId="69041EB6" w14:textId="5E1B0C66">
            <w:pPr>
              <w:rPr>
                <w:rFonts w:ascii="Arial" w:hAnsi="Arial" w:eastAsia="Arial" w:cs="Arial"/>
                <w:sz w:val="28"/>
                <w:szCs w:val="28"/>
              </w:rPr>
            </w:pPr>
          </w:p>
          <w:p w:rsidR="00065E2E" w:rsidP="373F2D0B" w:rsidRDefault="00065E2E" w14:paraId="4EB78E8E" w14:textId="77777777">
            <w:pPr>
              <w:rPr>
                <w:rFonts w:ascii="Arial" w:hAnsi="Arial" w:eastAsia="Arial" w:cs="Arial"/>
                <w:sz w:val="28"/>
                <w:szCs w:val="28"/>
              </w:rPr>
            </w:pPr>
          </w:p>
          <w:p w:rsidR="373F2D0B" w:rsidP="373F2D0B" w:rsidRDefault="373F2D0B" w14:paraId="64501D25" w14:textId="7D374C1C">
            <w:pPr>
              <w:rPr>
                <w:rFonts w:ascii="Arial" w:hAnsi="Arial" w:eastAsia="Arial" w:cs="Arial"/>
                <w:sz w:val="28"/>
                <w:szCs w:val="28"/>
              </w:rPr>
            </w:pPr>
          </w:p>
          <w:p w:rsidR="373F2D0B" w:rsidP="373F2D0B" w:rsidRDefault="373F2D0B" w14:paraId="59C4CB1B" w14:textId="174487C6">
            <w:pPr>
              <w:rPr>
                <w:rFonts w:ascii="Arial" w:hAnsi="Arial" w:eastAsia="Arial" w:cs="Arial"/>
                <w:sz w:val="28"/>
                <w:szCs w:val="28"/>
              </w:rPr>
            </w:pPr>
          </w:p>
        </w:tc>
      </w:tr>
    </w:tbl>
    <w:p w:rsidR="373F2D0B" w:rsidP="373F2D0B" w:rsidRDefault="373F2D0B" w14:paraId="3063F778" w14:textId="4437DC1C">
      <w:pPr>
        <w:rPr>
          <w:rFonts w:ascii="Arial" w:hAnsi="Arial" w:eastAsia="Arial" w:cs="Arial"/>
          <w:sz w:val="28"/>
          <w:szCs w:val="28"/>
        </w:rPr>
      </w:pPr>
    </w:p>
    <w:tbl>
      <w:tblPr>
        <w:tblStyle w:val="TableGrid"/>
        <w:tblW w:w="0" w:type="auto"/>
        <w:tblLayout w:type="fixed"/>
        <w:tblLook w:val="06A0" w:firstRow="1" w:lastRow="0" w:firstColumn="1" w:lastColumn="0" w:noHBand="1" w:noVBand="1"/>
      </w:tblPr>
      <w:tblGrid>
        <w:gridCol w:w="9015"/>
      </w:tblGrid>
      <w:tr w:rsidR="373F2D0B" w:rsidTr="373F2D0B" w14:paraId="0A0D7ACD" w14:textId="77777777">
        <w:tc>
          <w:tcPr>
            <w:tcW w:w="9015" w:type="dxa"/>
            <w:shd w:val="clear" w:color="auto" w:fill="F2F2F2" w:themeFill="background1" w:themeFillShade="F2"/>
          </w:tcPr>
          <w:p w:rsidRPr="002179EE" w:rsidR="7F98A5DF" w:rsidP="373F2D0B" w:rsidRDefault="7F98A5DF" w14:paraId="7B33BF8A" w14:textId="55386A9A">
            <w:pPr>
              <w:rPr>
                <w:rFonts w:ascii="Arial" w:hAnsi="Arial" w:eastAsia="Arial" w:cs="Arial"/>
                <w:b/>
                <w:bCs/>
                <w:sz w:val="24"/>
                <w:szCs w:val="24"/>
              </w:rPr>
            </w:pPr>
            <w:r w:rsidRPr="002179EE">
              <w:rPr>
                <w:rFonts w:ascii="Arial" w:hAnsi="Arial" w:eastAsia="Arial" w:cs="Arial"/>
                <w:b/>
                <w:bCs/>
                <w:sz w:val="24"/>
                <w:szCs w:val="24"/>
              </w:rPr>
              <w:lastRenderedPageBreak/>
              <w:t xml:space="preserve">Please outline </w:t>
            </w:r>
            <w:r w:rsidRPr="002179EE" w:rsidR="00E7152C">
              <w:rPr>
                <w:rFonts w:ascii="Arial" w:hAnsi="Arial" w:eastAsia="Arial" w:cs="Arial"/>
                <w:b/>
                <w:bCs/>
                <w:sz w:val="24"/>
                <w:szCs w:val="24"/>
              </w:rPr>
              <w:t>your suitability</w:t>
            </w:r>
            <w:r w:rsidRPr="002179EE" w:rsidR="0EFF9611">
              <w:rPr>
                <w:rFonts w:ascii="Arial" w:hAnsi="Arial" w:eastAsia="Arial" w:cs="Arial"/>
                <w:b/>
                <w:bCs/>
                <w:sz w:val="24"/>
                <w:szCs w:val="24"/>
              </w:rPr>
              <w:t xml:space="preserve"> for this </w:t>
            </w:r>
            <w:r w:rsidRPr="002179EE">
              <w:rPr>
                <w:rFonts w:ascii="Arial" w:hAnsi="Arial" w:eastAsia="Arial" w:cs="Arial"/>
                <w:b/>
                <w:bCs/>
                <w:sz w:val="24"/>
                <w:szCs w:val="24"/>
              </w:rPr>
              <w:t>vacancy</w:t>
            </w:r>
            <w:r w:rsidRPr="002179EE" w:rsidR="00E7152C">
              <w:rPr>
                <w:rFonts w:ascii="Arial" w:hAnsi="Arial" w:eastAsia="Arial" w:cs="Arial"/>
                <w:b/>
                <w:bCs/>
                <w:sz w:val="24"/>
                <w:szCs w:val="24"/>
              </w:rPr>
              <w:t xml:space="preserve"> as set out in the job profile for the role</w:t>
            </w:r>
            <w:r w:rsidRPr="002179EE">
              <w:rPr>
                <w:rFonts w:ascii="Arial" w:hAnsi="Arial" w:eastAsia="Arial" w:cs="Arial"/>
                <w:b/>
                <w:bCs/>
                <w:sz w:val="24"/>
                <w:szCs w:val="24"/>
              </w:rPr>
              <w:t xml:space="preserve">.  </w:t>
            </w:r>
            <w:r w:rsidRPr="002179EE" w:rsidR="002D42C8">
              <w:rPr>
                <w:rFonts w:ascii="Arial" w:hAnsi="Arial" w:eastAsia="Arial" w:cs="Arial"/>
                <w:b/>
                <w:bCs/>
                <w:sz w:val="24"/>
                <w:szCs w:val="24"/>
              </w:rPr>
              <w:t>[</w:t>
            </w:r>
            <w:r w:rsidRPr="002179EE">
              <w:rPr>
                <w:rFonts w:ascii="Arial" w:hAnsi="Arial" w:eastAsia="Arial" w:cs="Arial"/>
                <w:b/>
                <w:bCs/>
                <w:sz w:val="24"/>
                <w:szCs w:val="24"/>
              </w:rPr>
              <w:t xml:space="preserve">You might want to </w:t>
            </w:r>
            <w:r w:rsidRPr="002179EE" w:rsidR="002D42C8">
              <w:rPr>
                <w:rFonts w:ascii="Arial" w:hAnsi="Arial" w:eastAsia="Arial" w:cs="Arial"/>
                <w:b/>
                <w:bCs/>
                <w:sz w:val="24"/>
                <w:szCs w:val="24"/>
              </w:rPr>
              <w:t>consider</w:t>
            </w:r>
            <w:r w:rsidRPr="002179EE">
              <w:rPr>
                <w:rFonts w:ascii="Arial" w:hAnsi="Arial" w:eastAsia="Arial" w:cs="Arial"/>
                <w:b/>
                <w:bCs/>
                <w:sz w:val="24"/>
                <w:szCs w:val="24"/>
              </w:rPr>
              <w:t xml:space="preserve"> your relevant skills, knowledge &amp; experience</w:t>
            </w:r>
            <w:r w:rsidRPr="002179EE" w:rsidR="2722C2B3">
              <w:rPr>
                <w:rFonts w:ascii="Arial" w:hAnsi="Arial" w:eastAsia="Arial" w:cs="Arial"/>
                <w:b/>
                <w:bCs/>
                <w:sz w:val="24"/>
                <w:szCs w:val="24"/>
              </w:rPr>
              <w:t xml:space="preserve"> as well as your behaviours</w:t>
            </w:r>
            <w:r w:rsidRPr="002179EE" w:rsidR="00CD48B7">
              <w:rPr>
                <w:rFonts w:ascii="Arial" w:hAnsi="Arial" w:eastAsia="Arial" w:cs="Arial"/>
                <w:b/>
                <w:bCs/>
                <w:sz w:val="24"/>
                <w:szCs w:val="24"/>
              </w:rPr>
              <w:t xml:space="preserve"> / working style</w:t>
            </w:r>
            <w:r w:rsidRPr="002179EE" w:rsidR="002D42C8">
              <w:rPr>
                <w:rFonts w:ascii="Arial" w:hAnsi="Arial" w:eastAsia="Arial" w:cs="Arial"/>
                <w:b/>
                <w:bCs/>
                <w:sz w:val="24"/>
                <w:szCs w:val="24"/>
              </w:rPr>
              <w:t>]</w:t>
            </w:r>
            <w:r w:rsidRPr="002179EE" w:rsidR="2722C2B3">
              <w:rPr>
                <w:rFonts w:ascii="Arial" w:hAnsi="Arial" w:eastAsia="Arial" w:cs="Arial"/>
                <w:b/>
                <w:bCs/>
                <w:sz w:val="24"/>
                <w:szCs w:val="24"/>
              </w:rPr>
              <w:t>.</w:t>
            </w:r>
          </w:p>
        </w:tc>
      </w:tr>
      <w:tr w:rsidR="373F2D0B" w:rsidTr="373F2D0B" w14:paraId="341AB85A" w14:textId="77777777">
        <w:tc>
          <w:tcPr>
            <w:tcW w:w="9015" w:type="dxa"/>
          </w:tcPr>
          <w:p w:rsidR="373F2D0B" w:rsidP="373F2D0B" w:rsidRDefault="373F2D0B" w14:paraId="0C286DF7" w14:textId="216AC10D">
            <w:pPr>
              <w:rPr>
                <w:rFonts w:ascii="Arial" w:hAnsi="Arial" w:eastAsia="Arial" w:cs="Arial"/>
                <w:sz w:val="28"/>
                <w:szCs w:val="28"/>
              </w:rPr>
            </w:pPr>
          </w:p>
          <w:p w:rsidR="373F2D0B" w:rsidP="373F2D0B" w:rsidRDefault="373F2D0B" w14:paraId="30AB29A9" w14:textId="24B733CC">
            <w:pPr>
              <w:rPr>
                <w:rFonts w:ascii="Arial" w:hAnsi="Arial" w:eastAsia="Arial" w:cs="Arial"/>
                <w:sz w:val="28"/>
                <w:szCs w:val="28"/>
              </w:rPr>
            </w:pPr>
          </w:p>
          <w:p w:rsidR="373F2D0B" w:rsidP="373F2D0B" w:rsidRDefault="373F2D0B" w14:paraId="06D7F818" w14:textId="703C1D65">
            <w:pPr>
              <w:rPr>
                <w:rFonts w:ascii="Arial" w:hAnsi="Arial" w:eastAsia="Arial" w:cs="Arial"/>
                <w:sz w:val="28"/>
                <w:szCs w:val="28"/>
              </w:rPr>
            </w:pPr>
          </w:p>
          <w:p w:rsidR="373F2D0B" w:rsidP="373F2D0B" w:rsidRDefault="373F2D0B" w14:paraId="775B64B5" w14:textId="5F47C7E7">
            <w:pPr>
              <w:rPr>
                <w:rFonts w:ascii="Arial" w:hAnsi="Arial" w:eastAsia="Arial" w:cs="Arial"/>
                <w:sz w:val="28"/>
                <w:szCs w:val="28"/>
              </w:rPr>
            </w:pPr>
          </w:p>
          <w:p w:rsidR="373F2D0B" w:rsidP="373F2D0B" w:rsidRDefault="373F2D0B" w14:paraId="1C7B7831" w14:textId="25185C4E">
            <w:pPr>
              <w:rPr>
                <w:rFonts w:ascii="Arial" w:hAnsi="Arial" w:eastAsia="Arial" w:cs="Arial"/>
                <w:sz w:val="28"/>
                <w:szCs w:val="28"/>
              </w:rPr>
            </w:pPr>
          </w:p>
          <w:p w:rsidR="373F2D0B" w:rsidP="373F2D0B" w:rsidRDefault="373F2D0B" w14:paraId="328638F8" w14:textId="09DE1861">
            <w:pPr>
              <w:rPr>
                <w:rFonts w:ascii="Arial" w:hAnsi="Arial" w:eastAsia="Arial" w:cs="Arial"/>
                <w:sz w:val="28"/>
                <w:szCs w:val="28"/>
              </w:rPr>
            </w:pPr>
          </w:p>
          <w:p w:rsidR="373F2D0B" w:rsidP="373F2D0B" w:rsidRDefault="373F2D0B" w14:paraId="4C9FD2DB" w14:textId="6E3A3CEE">
            <w:pPr>
              <w:rPr>
                <w:rFonts w:ascii="Arial" w:hAnsi="Arial" w:eastAsia="Arial" w:cs="Arial"/>
                <w:sz w:val="28"/>
                <w:szCs w:val="28"/>
              </w:rPr>
            </w:pPr>
          </w:p>
          <w:p w:rsidR="373F2D0B" w:rsidP="373F2D0B" w:rsidRDefault="373F2D0B" w14:paraId="49EDB2D3" w14:textId="77777777">
            <w:pPr>
              <w:rPr>
                <w:rFonts w:ascii="Arial" w:hAnsi="Arial" w:eastAsia="Arial" w:cs="Arial"/>
                <w:sz w:val="28"/>
                <w:szCs w:val="28"/>
              </w:rPr>
            </w:pPr>
          </w:p>
          <w:p w:rsidR="00065E2E" w:rsidP="373F2D0B" w:rsidRDefault="00065E2E" w14:paraId="68A69E84" w14:textId="77777777">
            <w:pPr>
              <w:rPr>
                <w:rFonts w:ascii="Arial" w:hAnsi="Arial" w:eastAsia="Arial" w:cs="Arial"/>
                <w:sz w:val="28"/>
                <w:szCs w:val="28"/>
              </w:rPr>
            </w:pPr>
          </w:p>
          <w:p w:rsidR="00065E2E" w:rsidP="373F2D0B" w:rsidRDefault="00065E2E" w14:paraId="5E5AFD4B" w14:textId="77777777">
            <w:pPr>
              <w:rPr>
                <w:rFonts w:ascii="Arial" w:hAnsi="Arial" w:eastAsia="Arial" w:cs="Arial"/>
                <w:sz w:val="28"/>
                <w:szCs w:val="28"/>
              </w:rPr>
            </w:pPr>
          </w:p>
          <w:p w:rsidR="00065E2E" w:rsidP="373F2D0B" w:rsidRDefault="00065E2E" w14:paraId="0FC3EC02" w14:textId="77777777">
            <w:pPr>
              <w:rPr>
                <w:rFonts w:ascii="Arial" w:hAnsi="Arial" w:eastAsia="Arial" w:cs="Arial"/>
                <w:sz w:val="28"/>
                <w:szCs w:val="28"/>
              </w:rPr>
            </w:pPr>
          </w:p>
          <w:p w:rsidR="00065E2E" w:rsidP="373F2D0B" w:rsidRDefault="00065E2E" w14:paraId="755CB9E4" w14:textId="77777777">
            <w:pPr>
              <w:rPr>
                <w:rFonts w:ascii="Arial" w:hAnsi="Arial" w:eastAsia="Arial" w:cs="Arial"/>
                <w:sz w:val="28"/>
                <w:szCs w:val="28"/>
              </w:rPr>
            </w:pPr>
          </w:p>
          <w:p w:rsidR="00065E2E" w:rsidP="373F2D0B" w:rsidRDefault="00065E2E" w14:paraId="19688D86" w14:textId="77777777">
            <w:pPr>
              <w:rPr>
                <w:rFonts w:ascii="Arial" w:hAnsi="Arial" w:eastAsia="Arial" w:cs="Arial"/>
                <w:sz w:val="28"/>
                <w:szCs w:val="28"/>
              </w:rPr>
            </w:pPr>
          </w:p>
          <w:p w:rsidR="00065E2E" w:rsidP="373F2D0B" w:rsidRDefault="00065E2E" w14:paraId="2A84D113" w14:textId="77777777">
            <w:pPr>
              <w:rPr>
                <w:rFonts w:ascii="Arial" w:hAnsi="Arial" w:eastAsia="Arial" w:cs="Arial"/>
                <w:sz w:val="28"/>
                <w:szCs w:val="28"/>
              </w:rPr>
            </w:pPr>
          </w:p>
          <w:p w:rsidR="00065E2E" w:rsidP="373F2D0B" w:rsidRDefault="00065E2E" w14:paraId="240EEB80" w14:textId="77777777">
            <w:pPr>
              <w:rPr>
                <w:rFonts w:ascii="Arial" w:hAnsi="Arial" w:eastAsia="Arial" w:cs="Arial"/>
                <w:sz w:val="28"/>
                <w:szCs w:val="28"/>
              </w:rPr>
            </w:pPr>
          </w:p>
          <w:p w:rsidR="00065E2E" w:rsidP="373F2D0B" w:rsidRDefault="00065E2E" w14:paraId="5A511DC2" w14:textId="77777777">
            <w:pPr>
              <w:rPr>
                <w:rFonts w:ascii="Arial" w:hAnsi="Arial" w:eastAsia="Arial" w:cs="Arial"/>
                <w:sz w:val="28"/>
                <w:szCs w:val="28"/>
              </w:rPr>
            </w:pPr>
          </w:p>
          <w:p w:rsidR="00065E2E" w:rsidP="373F2D0B" w:rsidRDefault="00065E2E" w14:paraId="21E1B12F" w14:textId="77777777">
            <w:pPr>
              <w:rPr>
                <w:rFonts w:ascii="Arial" w:hAnsi="Arial" w:eastAsia="Arial" w:cs="Arial"/>
                <w:sz w:val="28"/>
                <w:szCs w:val="28"/>
              </w:rPr>
            </w:pPr>
          </w:p>
          <w:p w:rsidR="00065E2E" w:rsidP="373F2D0B" w:rsidRDefault="00065E2E" w14:paraId="2D98B5E4" w14:textId="77777777">
            <w:pPr>
              <w:rPr>
                <w:rFonts w:ascii="Arial" w:hAnsi="Arial" w:eastAsia="Arial" w:cs="Arial"/>
                <w:sz w:val="28"/>
                <w:szCs w:val="28"/>
              </w:rPr>
            </w:pPr>
          </w:p>
          <w:p w:rsidR="00065E2E" w:rsidP="373F2D0B" w:rsidRDefault="00065E2E" w14:paraId="066EFB71" w14:textId="77777777">
            <w:pPr>
              <w:rPr>
                <w:rFonts w:ascii="Arial" w:hAnsi="Arial" w:eastAsia="Arial" w:cs="Arial"/>
                <w:sz w:val="28"/>
                <w:szCs w:val="28"/>
              </w:rPr>
            </w:pPr>
          </w:p>
          <w:p w:rsidR="00065E2E" w:rsidP="373F2D0B" w:rsidRDefault="00065E2E" w14:paraId="1C9C7721" w14:textId="77777777">
            <w:pPr>
              <w:rPr>
                <w:rFonts w:ascii="Arial" w:hAnsi="Arial" w:eastAsia="Arial" w:cs="Arial"/>
                <w:sz w:val="28"/>
                <w:szCs w:val="28"/>
              </w:rPr>
            </w:pPr>
          </w:p>
          <w:p w:rsidR="00065E2E" w:rsidP="373F2D0B" w:rsidRDefault="00065E2E" w14:paraId="578E0F4B" w14:textId="77777777">
            <w:pPr>
              <w:rPr>
                <w:rFonts w:ascii="Arial" w:hAnsi="Arial" w:eastAsia="Arial" w:cs="Arial"/>
                <w:sz w:val="28"/>
                <w:szCs w:val="28"/>
              </w:rPr>
            </w:pPr>
          </w:p>
          <w:p w:rsidR="00065E2E" w:rsidP="373F2D0B" w:rsidRDefault="00065E2E" w14:paraId="55AC4D1D" w14:textId="77777777">
            <w:pPr>
              <w:rPr>
                <w:rFonts w:ascii="Arial" w:hAnsi="Arial" w:eastAsia="Arial" w:cs="Arial"/>
                <w:sz w:val="28"/>
                <w:szCs w:val="28"/>
              </w:rPr>
            </w:pPr>
          </w:p>
          <w:p w:rsidR="00065E2E" w:rsidP="373F2D0B" w:rsidRDefault="00065E2E" w14:paraId="6AD948AE" w14:textId="77777777">
            <w:pPr>
              <w:rPr>
                <w:rFonts w:ascii="Arial" w:hAnsi="Arial" w:eastAsia="Arial" w:cs="Arial"/>
                <w:sz w:val="28"/>
                <w:szCs w:val="28"/>
              </w:rPr>
            </w:pPr>
          </w:p>
          <w:p w:rsidR="00065E2E" w:rsidP="373F2D0B" w:rsidRDefault="00065E2E" w14:paraId="4BAE6595" w14:textId="77777777">
            <w:pPr>
              <w:rPr>
                <w:rFonts w:ascii="Arial" w:hAnsi="Arial" w:eastAsia="Arial" w:cs="Arial"/>
                <w:sz w:val="28"/>
                <w:szCs w:val="28"/>
              </w:rPr>
            </w:pPr>
          </w:p>
          <w:p w:rsidR="00065E2E" w:rsidP="373F2D0B" w:rsidRDefault="00065E2E" w14:paraId="37BDFAEA" w14:textId="77777777">
            <w:pPr>
              <w:rPr>
                <w:rFonts w:ascii="Arial" w:hAnsi="Arial" w:eastAsia="Arial" w:cs="Arial"/>
                <w:sz w:val="28"/>
                <w:szCs w:val="28"/>
              </w:rPr>
            </w:pPr>
          </w:p>
          <w:p w:rsidR="00065E2E" w:rsidP="373F2D0B" w:rsidRDefault="00065E2E" w14:paraId="2001D110" w14:textId="77777777">
            <w:pPr>
              <w:rPr>
                <w:rFonts w:ascii="Arial" w:hAnsi="Arial" w:eastAsia="Arial" w:cs="Arial"/>
                <w:sz w:val="28"/>
                <w:szCs w:val="28"/>
              </w:rPr>
            </w:pPr>
          </w:p>
          <w:p w:rsidR="00065E2E" w:rsidP="373F2D0B" w:rsidRDefault="00065E2E" w14:paraId="18CFAAD8" w14:textId="77777777">
            <w:pPr>
              <w:rPr>
                <w:rFonts w:ascii="Arial" w:hAnsi="Arial" w:eastAsia="Arial" w:cs="Arial"/>
                <w:sz w:val="28"/>
                <w:szCs w:val="28"/>
              </w:rPr>
            </w:pPr>
          </w:p>
          <w:p w:rsidR="00065E2E" w:rsidP="373F2D0B" w:rsidRDefault="00065E2E" w14:paraId="66B20847" w14:textId="77777777">
            <w:pPr>
              <w:rPr>
                <w:rFonts w:ascii="Arial" w:hAnsi="Arial" w:eastAsia="Arial" w:cs="Arial"/>
                <w:sz w:val="28"/>
                <w:szCs w:val="28"/>
              </w:rPr>
            </w:pPr>
          </w:p>
          <w:p w:rsidR="00065E2E" w:rsidP="373F2D0B" w:rsidRDefault="00065E2E" w14:paraId="11D8C173" w14:textId="77777777">
            <w:pPr>
              <w:rPr>
                <w:rFonts w:ascii="Arial" w:hAnsi="Arial" w:eastAsia="Arial" w:cs="Arial"/>
                <w:sz w:val="28"/>
                <w:szCs w:val="28"/>
              </w:rPr>
            </w:pPr>
          </w:p>
          <w:p w:rsidR="00065E2E" w:rsidP="373F2D0B" w:rsidRDefault="00065E2E" w14:paraId="714A9231" w14:textId="77777777">
            <w:pPr>
              <w:rPr>
                <w:rFonts w:ascii="Arial" w:hAnsi="Arial" w:eastAsia="Arial" w:cs="Arial"/>
                <w:sz w:val="28"/>
                <w:szCs w:val="28"/>
              </w:rPr>
            </w:pPr>
          </w:p>
          <w:p w:rsidR="00065E2E" w:rsidP="373F2D0B" w:rsidRDefault="00065E2E" w14:paraId="4A2D77A1" w14:textId="43821ACA">
            <w:pPr>
              <w:rPr>
                <w:rFonts w:ascii="Arial" w:hAnsi="Arial" w:eastAsia="Arial" w:cs="Arial"/>
                <w:sz w:val="28"/>
                <w:szCs w:val="28"/>
              </w:rPr>
            </w:pPr>
          </w:p>
        </w:tc>
      </w:tr>
    </w:tbl>
    <w:p w:rsidR="373F2D0B" w:rsidP="373F2D0B" w:rsidRDefault="373F2D0B" w14:paraId="7F5253FC" w14:textId="13075FC6">
      <w:pPr>
        <w:rPr>
          <w:rFonts w:ascii="Arial" w:hAnsi="Arial" w:eastAsia="Arial" w:cs="Arial"/>
          <w:sz w:val="28"/>
          <w:szCs w:val="28"/>
        </w:rPr>
      </w:pPr>
    </w:p>
    <w:sectPr w:rsidR="373F2D0B" w:rsidSect="00100C6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AFC" w:rsidP="00100C61" w:rsidRDefault="006B5AFC" w14:paraId="37ED4CAE" w14:textId="77777777">
      <w:pPr>
        <w:spacing w:after="0" w:line="240" w:lineRule="auto"/>
      </w:pPr>
      <w:r>
        <w:separator/>
      </w:r>
    </w:p>
  </w:endnote>
  <w:endnote w:type="continuationSeparator" w:id="0">
    <w:p w:rsidR="006B5AFC" w:rsidP="00100C61" w:rsidRDefault="006B5AFC" w14:paraId="09E53667" w14:textId="77777777">
      <w:pPr>
        <w:spacing w:after="0" w:line="240" w:lineRule="auto"/>
      </w:pPr>
      <w:r>
        <w:continuationSeparator/>
      </w:r>
    </w:p>
  </w:endnote>
  <w:endnote w:type="continuationNotice" w:id="1">
    <w:p w:rsidR="006B5AFC" w:rsidRDefault="006B5AFC" w14:paraId="6B6B0A4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AFC" w:rsidP="00100C61" w:rsidRDefault="006B5AFC" w14:paraId="51A1C3F2" w14:textId="77777777">
      <w:pPr>
        <w:spacing w:after="0" w:line="240" w:lineRule="auto"/>
      </w:pPr>
      <w:r>
        <w:separator/>
      </w:r>
    </w:p>
  </w:footnote>
  <w:footnote w:type="continuationSeparator" w:id="0">
    <w:p w:rsidR="006B5AFC" w:rsidP="00100C61" w:rsidRDefault="006B5AFC" w14:paraId="4BC379B2" w14:textId="77777777">
      <w:pPr>
        <w:spacing w:after="0" w:line="240" w:lineRule="auto"/>
      </w:pPr>
      <w:r>
        <w:continuationSeparator/>
      </w:r>
    </w:p>
  </w:footnote>
  <w:footnote w:type="continuationNotice" w:id="1">
    <w:p w:rsidR="006B5AFC" w:rsidRDefault="006B5AFC" w14:paraId="6862EA3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6B67"/>
    <w:multiLevelType w:val="hybridMultilevel"/>
    <w:tmpl w:val="02361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137E44"/>
    <w:multiLevelType w:val="hybridMultilevel"/>
    <w:tmpl w:val="7722DE9C"/>
    <w:lvl w:ilvl="0" w:tplc="BADC072E">
      <w:start w:val="1"/>
      <w:numFmt w:val="bullet"/>
      <w:lvlText w:val=""/>
      <w:lvlJc w:val="left"/>
      <w:pPr>
        <w:ind w:left="720" w:hanging="360"/>
      </w:pPr>
      <w:rPr>
        <w:rFonts w:hint="default" w:ascii="Symbol" w:hAnsi="Symbol"/>
      </w:rPr>
    </w:lvl>
    <w:lvl w:ilvl="1" w:tplc="BCC4661A">
      <w:start w:val="1"/>
      <w:numFmt w:val="bullet"/>
      <w:lvlText w:val="o"/>
      <w:lvlJc w:val="left"/>
      <w:pPr>
        <w:ind w:left="1440" w:hanging="360"/>
      </w:pPr>
      <w:rPr>
        <w:rFonts w:hint="default" w:ascii="Courier New" w:hAnsi="Courier New"/>
      </w:rPr>
    </w:lvl>
    <w:lvl w:ilvl="2" w:tplc="8B744C54">
      <w:start w:val="1"/>
      <w:numFmt w:val="bullet"/>
      <w:lvlText w:val=""/>
      <w:lvlJc w:val="left"/>
      <w:pPr>
        <w:ind w:left="2160" w:hanging="360"/>
      </w:pPr>
      <w:rPr>
        <w:rFonts w:hint="default" w:ascii="Wingdings" w:hAnsi="Wingdings"/>
      </w:rPr>
    </w:lvl>
    <w:lvl w:ilvl="3" w:tplc="98347E5A">
      <w:start w:val="1"/>
      <w:numFmt w:val="bullet"/>
      <w:lvlText w:val=""/>
      <w:lvlJc w:val="left"/>
      <w:pPr>
        <w:ind w:left="2880" w:hanging="360"/>
      </w:pPr>
      <w:rPr>
        <w:rFonts w:hint="default" w:ascii="Symbol" w:hAnsi="Symbol"/>
      </w:rPr>
    </w:lvl>
    <w:lvl w:ilvl="4" w:tplc="D040D11E">
      <w:start w:val="1"/>
      <w:numFmt w:val="bullet"/>
      <w:lvlText w:val="o"/>
      <w:lvlJc w:val="left"/>
      <w:pPr>
        <w:ind w:left="3600" w:hanging="360"/>
      </w:pPr>
      <w:rPr>
        <w:rFonts w:hint="default" w:ascii="Courier New" w:hAnsi="Courier New"/>
      </w:rPr>
    </w:lvl>
    <w:lvl w:ilvl="5" w:tplc="F5C42A5A">
      <w:start w:val="1"/>
      <w:numFmt w:val="bullet"/>
      <w:lvlText w:val=""/>
      <w:lvlJc w:val="left"/>
      <w:pPr>
        <w:ind w:left="4320" w:hanging="360"/>
      </w:pPr>
      <w:rPr>
        <w:rFonts w:hint="default" w:ascii="Wingdings" w:hAnsi="Wingdings"/>
      </w:rPr>
    </w:lvl>
    <w:lvl w:ilvl="6" w:tplc="3112D404">
      <w:start w:val="1"/>
      <w:numFmt w:val="bullet"/>
      <w:lvlText w:val=""/>
      <w:lvlJc w:val="left"/>
      <w:pPr>
        <w:ind w:left="5040" w:hanging="360"/>
      </w:pPr>
      <w:rPr>
        <w:rFonts w:hint="default" w:ascii="Symbol" w:hAnsi="Symbol"/>
      </w:rPr>
    </w:lvl>
    <w:lvl w:ilvl="7" w:tplc="29E8228C">
      <w:start w:val="1"/>
      <w:numFmt w:val="bullet"/>
      <w:lvlText w:val="o"/>
      <w:lvlJc w:val="left"/>
      <w:pPr>
        <w:ind w:left="5760" w:hanging="360"/>
      </w:pPr>
      <w:rPr>
        <w:rFonts w:hint="default" w:ascii="Courier New" w:hAnsi="Courier New"/>
      </w:rPr>
    </w:lvl>
    <w:lvl w:ilvl="8" w:tplc="BECA032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392C46"/>
    <w:rsid w:val="00020A4E"/>
    <w:rsid w:val="0003333F"/>
    <w:rsid w:val="00065E2E"/>
    <w:rsid w:val="000F307D"/>
    <w:rsid w:val="00100C61"/>
    <w:rsid w:val="00177F7E"/>
    <w:rsid w:val="001C2E8C"/>
    <w:rsid w:val="001C5355"/>
    <w:rsid w:val="002179EE"/>
    <w:rsid w:val="00246D12"/>
    <w:rsid w:val="0028743C"/>
    <w:rsid w:val="002C3121"/>
    <w:rsid w:val="002D42C8"/>
    <w:rsid w:val="003075DD"/>
    <w:rsid w:val="00320772"/>
    <w:rsid w:val="00366183"/>
    <w:rsid w:val="00390085"/>
    <w:rsid w:val="003D6E04"/>
    <w:rsid w:val="003F7A5C"/>
    <w:rsid w:val="00453AE8"/>
    <w:rsid w:val="00457764"/>
    <w:rsid w:val="00483B0F"/>
    <w:rsid w:val="004906A3"/>
    <w:rsid w:val="0054072E"/>
    <w:rsid w:val="0055769C"/>
    <w:rsid w:val="00577BAD"/>
    <w:rsid w:val="0058282D"/>
    <w:rsid w:val="005A6272"/>
    <w:rsid w:val="00601392"/>
    <w:rsid w:val="0067396C"/>
    <w:rsid w:val="006B5AFC"/>
    <w:rsid w:val="006B7E7A"/>
    <w:rsid w:val="007126E5"/>
    <w:rsid w:val="007361CA"/>
    <w:rsid w:val="007802FB"/>
    <w:rsid w:val="00794906"/>
    <w:rsid w:val="007C6E85"/>
    <w:rsid w:val="00912F40"/>
    <w:rsid w:val="009537F0"/>
    <w:rsid w:val="009550CF"/>
    <w:rsid w:val="00971EE4"/>
    <w:rsid w:val="00A67916"/>
    <w:rsid w:val="00A747E4"/>
    <w:rsid w:val="00A8190C"/>
    <w:rsid w:val="00B311C7"/>
    <w:rsid w:val="00B3560A"/>
    <w:rsid w:val="00B77913"/>
    <w:rsid w:val="00BA3A1A"/>
    <w:rsid w:val="00BE3D9D"/>
    <w:rsid w:val="00C11BDD"/>
    <w:rsid w:val="00C95366"/>
    <w:rsid w:val="00CC3C72"/>
    <w:rsid w:val="00CD48B7"/>
    <w:rsid w:val="00D2733A"/>
    <w:rsid w:val="00D62EE8"/>
    <w:rsid w:val="00D875E4"/>
    <w:rsid w:val="00DA5D72"/>
    <w:rsid w:val="00DC4CE0"/>
    <w:rsid w:val="00DD035A"/>
    <w:rsid w:val="00E3148F"/>
    <w:rsid w:val="00E334CC"/>
    <w:rsid w:val="00E7152C"/>
    <w:rsid w:val="00EE5416"/>
    <w:rsid w:val="00F25DF0"/>
    <w:rsid w:val="00F96A38"/>
    <w:rsid w:val="00FA450A"/>
    <w:rsid w:val="01DEA194"/>
    <w:rsid w:val="03C69A24"/>
    <w:rsid w:val="0402C1CC"/>
    <w:rsid w:val="04316B58"/>
    <w:rsid w:val="06147EB6"/>
    <w:rsid w:val="06D731B1"/>
    <w:rsid w:val="08949C64"/>
    <w:rsid w:val="09A187B4"/>
    <w:rsid w:val="0A6F7B9D"/>
    <w:rsid w:val="0B27C6DD"/>
    <w:rsid w:val="0C84F943"/>
    <w:rsid w:val="0EFF9611"/>
    <w:rsid w:val="0FC47935"/>
    <w:rsid w:val="116FFF2C"/>
    <w:rsid w:val="1731B4EF"/>
    <w:rsid w:val="173F4B81"/>
    <w:rsid w:val="18C5B936"/>
    <w:rsid w:val="1975F863"/>
    <w:rsid w:val="19919E9B"/>
    <w:rsid w:val="1991F2F0"/>
    <w:rsid w:val="1A2CE3C3"/>
    <w:rsid w:val="1B62C1B0"/>
    <w:rsid w:val="1B764101"/>
    <w:rsid w:val="1BD12619"/>
    <w:rsid w:val="1BF98485"/>
    <w:rsid w:val="1C392C46"/>
    <w:rsid w:val="1DF48013"/>
    <w:rsid w:val="1E0407BA"/>
    <w:rsid w:val="1F65B737"/>
    <w:rsid w:val="207AB213"/>
    <w:rsid w:val="22AE6B4F"/>
    <w:rsid w:val="23F33FA7"/>
    <w:rsid w:val="26E8E3BB"/>
    <w:rsid w:val="2722C2B3"/>
    <w:rsid w:val="281AFD78"/>
    <w:rsid w:val="288F254C"/>
    <w:rsid w:val="2B733C6E"/>
    <w:rsid w:val="2CCB47FD"/>
    <w:rsid w:val="2D1CA361"/>
    <w:rsid w:val="2E6E97AB"/>
    <w:rsid w:val="2E79DCE4"/>
    <w:rsid w:val="2EA9158F"/>
    <w:rsid w:val="2EEEA52F"/>
    <w:rsid w:val="3012AD98"/>
    <w:rsid w:val="30747866"/>
    <w:rsid w:val="316CF292"/>
    <w:rsid w:val="318CE3A7"/>
    <w:rsid w:val="31B63B38"/>
    <w:rsid w:val="373F2D0B"/>
    <w:rsid w:val="37BFCF9A"/>
    <w:rsid w:val="38AF7FC7"/>
    <w:rsid w:val="3965DD0E"/>
    <w:rsid w:val="3C099731"/>
    <w:rsid w:val="3DF85123"/>
    <w:rsid w:val="3E7DC99E"/>
    <w:rsid w:val="4013AEAE"/>
    <w:rsid w:val="414B7619"/>
    <w:rsid w:val="42E0D2E4"/>
    <w:rsid w:val="46C86E9A"/>
    <w:rsid w:val="47123F00"/>
    <w:rsid w:val="478DF5BD"/>
    <w:rsid w:val="47F80C06"/>
    <w:rsid w:val="48F00C92"/>
    <w:rsid w:val="492FF4B6"/>
    <w:rsid w:val="496B0FFA"/>
    <w:rsid w:val="49F0C5FF"/>
    <w:rsid w:val="4C461E9F"/>
    <w:rsid w:val="4D3CBB54"/>
    <w:rsid w:val="4D45FED1"/>
    <w:rsid w:val="4D716D63"/>
    <w:rsid w:val="4F1C2512"/>
    <w:rsid w:val="4FF21C07"/>
    <w:rsid w:val="500F1FDE"/>
    <w:rsid w:val="522B4795"/>
    <w:rsid w:val="52E42E62"/>
    <w:rsid w:val="5392238E"/>
    <w:rsid w:val="53ECE4B0"/>
    <w:rsid w:val="55118585"/>
    <w:rsid w:val="556F8CB4"/>
    <w:rsid w:val="5669B179"/>
    <w:rsid w:val="567FE2BD"/>
    <w:rsid w:val="57C215A4"/>
    <w:rsid w:val="597A0D73"/>
    <w:rsid w:val="5A0F37CF"/>
    <w:rsid w:val="5A25FE80"/>
    <w:rsid w:val="5AC85F8E"/>
    <w:rsid w:val="5C642FEF"/>
    <w:rsid w:val="5C7829D0"/>
    <w:rsid w:val="5D3C1DEC"/>
    <w:rsid w:val="5E9569FB"/>
    <w:rsid w:val="5F356BA2"/>
    <w:rsid w:val="625C13F2"/>
    <w:rsid w:val="6497B002"/>
    <w:rsid w:val="6583856F"/>
    <w:rsid w:val="67CF50C4"/>
    <w:rsid w:val="69B11433"/>
    <w:rsid w:val="6B33BC37"/>
    <w:rsid w:val="6D21B5F6"/>
    <w:rsid w:val="6F34804A"/>
    <w:rsid w:val="70C08F0A"/>
    <w:rsid w:val="72285F72"/>
    <w:rsid w:val="72740CD1"/>
    <w:rsid w:val="729D1E52"/>
    <w:rsid w:val="73F2486D"/>
    <w:rsid w:val="76950C83"/>
    <w:rsid w:val="77105A8F"/>
    <w:rsid w:val="77DABC8D"/>
    <w:rsid w:val="78EB4191"/>
    <w:rsid w:val="79768CEE"/>
    <w:rsid w:val="79AE0FA0"/>
    <w:rsid w:val="79D1F8C4"/>
    <w:rsid w:val="7B71B37F"/>
    <w:rsid w:val="7DF29BB2"/>
    <w:rsid w:val="7F7543B6"/>
    <w:rsid w:val="7F98A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2C46"/>
  <w15:chartTrackingRefBased/>
  <w15:docId w15:val="{A77FB4FE-51BC-43DF-905B-2880B92D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320772"/>
    <w:rPr>
      <w:color w:val="605E5C"/>
      <w:shd w:val="clear" w:color="auto" w:fill="E1DFDD"/>
    </w:rPr>
  </w:style>
  <w:style w:type="paragraph" w:styleId="BalloonText">
    <w:name w:val="Balloon Text"/>
    <w:basedOn w:val="Normal"/>
    <w:link w:val="BalloonTextChar"/>
    <w:uiPriority w:val="99"/>
    <w:semiHidden/>
    <w:unhideWhenUsed/>
    <w:rsid w:val="005828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282D"/>
    <w:rPr>
      <w:rFonts w:ascii="Segoe UI" w:hAnsi="Segoe UI" w:cs="Segoe UI"/>
      <w:sz w:val="18"/>
      <w:szCs w:val="18"/>
    </w:rPr>
  </w:style>
  <w:style w:type="paragraph" w:styleId="Header">
    <w:name w:val="header"/>
    <w:basedOn w:val="Normal"/>
    <w:link w:val="HeaderChar"/>
    <w:uiPriority w:val="99"/>
    <w:unhideWhenUsed/>
    <w:rsid w:val="00100C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0C61"/>
  </w:style>
  <w:style w:type="paragraph" w:styleId="Footer">
    <w:name w:val="footer"/>
    <w:basedOn w:val="Normal"/>
    <w:link w:val="FooterChar"/>
    <w:uiPriority w:val="99"/>
    <w:unhideWhenUsed/>
    <w:rsid w:val="00100C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talent@aberdeencity.gov.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internalblog/wiki/index.php?title=Managing_Recruit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eopleanytime.aberdeencity.gov.uk/recruitment-and-talent/re-cr-uit-2/"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talent@aberdeencity.gov.uk" TargetMode="External" Id="R4f8a4b9ae7cc42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3" ma:contentTypeDescription="Create a new document." ma:contentTypeScope="" ma:versionID="f90f1501c776594361f0c83e9aff2782">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985e862acded0b8fe7828a9df3afc635"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5C5B9-E2CD-449F-BF77-68D9DE996ED2}">
  <ds:schemaRefs>
    <ds:schemaRef ds:uri="http://purl.org/dc/elements/1.1/"/>
    <ds:schemaRef ds:uri="fdf366bb-d9c8-4efc-923e-c6f31f722756"/>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3b858fe-3cf3-4003-8319-a3181e48bb7d"/>
    <ds:schemaRef ds:uri="http://www.w3.org/XML/1998/namespace"/>
    <ds:schemaRef ds:uri="http://purl.org/dc/dcmitype/"/>
  </ds:schemaRefs>
</ds:datastoreItem>
</file>

<file path=customXml/itemProps2.xml><?xml version="1.0" encoding="utf-8"?>
<ds:datastoreItem xmlns:ds="http://schemas.openxmlformats.org/officeDocument/2006/customXml" ds:itemID="{3B3AE6A7-B58F-485E-949E-741482403318}">
  <ds:schemaRefs>
    <ds:schemaRef ds:uri="http://schemas.microsoft.com/sharepoint/v3/contenttype/forms"/>
  </ds:schemaRefs>
</ds:datastoreItem>
</file>

<file path=customXml/itemProps3.xml><?xml version="1.0" encoding="utf-8"?>
<ds:datastoreItem xmlns:ds="http://schemas.openxmlformats.org/officeDocument/2006/customXml" ds:itemID="{6AB5D032-8BE4-470D-B9FF-4F07DF8DA4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Darren Buck</dc:creator>
  <keywords/>
  <dc:description/>
  <lastModifiedBy>Darren Buck</lastModifiedBy>
  <revision>8</revision>
  <dcterms:created xsi:type="dcterms:W3CDTF">2021-07-21T14:32:00.0000000Z</dcterms:created>
  <dcterms:modified xsi:type="dcterms:W3CDTF">2021-10-12T13:55:38.0805754Z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