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4055542E" w14:textId="7D51D69E" w:rsidR="00450439" w:rsidRDefault="00F243D8" w:rsidP="00B170E9">
                            <w:pPr>
                              <w:jc w:val="center"/>
                              <w:rPr>
                                <w:rFonts w:ascii="Calibri Light" w:hAnsi="Calibri Light"/>
                                <w:sz w:val="72"/>
                                <w:szCs w:val="72"/>
                              </w:rPr>
                            </w:pPr>
                            <w:r>
                              <w:rPr>
                                <w:rFonts w:ascii="Calibri Light" w:hAnsi="Calibri Light"/>
                                <w:b/>
                                <w:bCs/>
                                <w:sz w:val="72"/>
                                <w:szCs w:val="72"/>
                              </w:rPr>
                              <w:t>Roads Inspector</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4055542E" w14:textId="7D51D69E" w:rsidR="00450439" w:rsidRDefault="00F243D8" w:rsidP="00B170E9">
                      <w:pPr>
                        <w:jc w:val="center"/>
                        <w:rPr>
                          <w:rFonts w:ascii="Calibri Light" w:hAnsi="Calibri Light"/>
                          <w:sz w:val="72"/>
                          <w:szCs w:val="72"/>
                        </w:rPr>
                      </w:pPr>
                      <w:r>
                        <w:rPr>
                          <w:rFonts w:ascii="Calibri Light" w:hAnsi="Calibri Light"/>
                          <w:b/>
                          <w:bCs/>
                          <w:sz w:val="72"/>
                          <w:szCs w:val="72"/>
                        </w:rPr>
                        <w:t>Roads Inspector</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staff to meet priority </w:t>
            </w:r>
            <w:proofErr w:type="gramStart"/>
            <w:r w:rsidRPr="00BC6607">
              <w:rPr>
                <w:rFonts w:eastAsia="Times New Roman" w:cstheme="minorHAnsi"/>
                <w:b w:val="0"/>
                <w:color w:val="222A35"/>
              </w:rPr>
              <w:t>outcomes</w:t>
            </w:r>
            <w:proofErr w:type="gramEnd"/>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the communities, we serve to be </w:t>
            </w:r>
            <w:proofErr w:type="gramStart"/>
            <w:r w:rsidRPr="00BC6607">
              <w:rPr>
                <w:rFonts w:eastAsia="Times New Roman" w:cstheme="minorHAnsi"/>
                <w:b w:val="0"/>
                <w:color w:val="222A35"/>
              </w:rPr>
              <w:t>self-sufficient</w:t>
            </w:r>
            <w:proofErr w:type="gramEnd"/>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Early intervention and prevention of harm to the people, </w:t>
            </w:r>
            <w:proofErr w:type="gramStart"/>
            <w:r w:rsidRPr="00BC6607">
              <w:rPr>
                <w:rFonts w:eastAsia="Times New Roman" w:cstheme="minorHAnsi"/>
                <w:b w:val="0"/>
                <w:color w:val="222A35"/>
              </w:rPr>
              <w:t>place</w:t>
            </w:r>
            <w:proofErr w:type="gramEnd"/>
            <w:r w:rsidRPr="00BC6607">
              <w:rPr>
                <w:rFonts w:eastAsia="Times New Roman" w:cstheme="minorHAnsi"/>
                <w:b w:val="0"/>
                <w:color w:val="222A35"/>
              </w:rPr>
              <w:t xml:space="preserv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Connecting with citizens, </w:t>
            </w:r>
            <w:proofErr w:type="gramStart"/>
            <w:r w:rsidRPr="00BC6607">
              <w:rPr>
                <w:rFonts w:eastAsia="Times New Roman" w:cstheme="minorHAnsi"/>
                <w:b w:val="0"/>
                <w:color w:val="222A35"/>
              </w:rPr>
              <w:t>customers</w:t>
            </w:r>
            <w:proofErr w:type="gramEnd"/>
            <w:r w:rsidRPr="00BC6607">
              <w:rPr>
                <w:rFonts w:eastAsia="Times New Roman" w:cstheme="minorHAnsi"/>
                <w:b w:val="0"/>
                <w:color w:val="222A35"/>
              </w:rPr>
              <w:t xml:space="preserve">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Using data and information to help us understand the demand on the Council and how we can better meet our </w:t>
            </w:r>
            <w:proofErr w:type="gramStart"/>
            <w:r w:rsidRPr="00BC6607">
              <w:rPr>
                <w:rFonts w:eastAsia="Times New Roman" w:cstheme="minorHAnsi"/>
                <w:b w:val="0"/>
                <w:color w:val="222A35"/>
              </w:rPr>
              <w:t>outcomes</w:t>
            </w:r>
            <w:proofErr w:type="gramEnd"/>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70347A28" w:rsidR="00C53D2C" w:rsidRPr="00BC6607" w:rsidRDefault="00C53D2C" w:rsidP="00124B73">
            <w:pPr>
              <w:pStyle w:val="Heading1"/>
              <w:spacing w:before="240"/>
              <w:outlineLvl w:val="0"/>
              <w:rPr>
                <w:rFonts w:ascii="Calibri" w:hAnsi="Calibri"/>
              </w:rPr>
            </w:pPr>
            <w:r w:rsidRPr="00BC6607">
              <w:rPr>
                <w:rFonts w:ascii="Calibri" w:hAnsi="Calibri"/>
              </w:rPr>
              <w:t>About the</w:t>
            </w:r>
            <w:r w:rsidRPr="00C87DE5">
              <w:rPr>
                <w:rFonts w:ascii="Calibri" w:hAnsi="Calibri"/>
                <w:bCs w:val="0"/>
              </w:rPr>
              <w:t xml:space="preserv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C87DE5" w:rsidRPr="00C87DE5">
                  <w:rPr>
                    <w:rStyle w:val="Heading1Char"/>
                    <w:rFonts w:ascii="Calibri" w:hAnsi="Calibri"/>
                    <w:b w:val="0"/>
                    <w:iCs/>
                  </w:rPr>
                  <w:t>Operations</w:t>
                </w:r>
              </w:sdtContent>
            </w:sdt>
            <w:r w:rsidRPr="00BC6607">
              <w:rPr>
                <w:rFonts w:ascii="Calibri" w:hAnsi="Calibri"/>
              </w:rPr>
              <w:t xml:space="preserve"> Function </w:t>
            </w:r>
          </w:p>
        </w:tc>
      </w:tr>
      <w:tr w:rsidR="00C53D2C" w:rsidRPr="00BC6607" w14:paraId="539E4BBE" w14:textId="77777777" w:rsidTr="003A7766">
        <w:trPr>
          <w:trHeight w:val="1089"/>
        </w:trPr>
        <w:sdt>
          <w:sdtPr>
            <w:rPr>
              <w:rStyle w:val="Paragraph"/>
              <w:rFonts w:ascii="Calibri" w:hAnsi="Calibri"/>
            </w:rPr>
            <w:id w:val="-1861656008"/>
            <w:placeholder>
              <w:docPart w:val="3FB91093F1DA4A5FA353B261F4873B31"/>
            </w:placeholder>
            <w15:color w:val="FFFF00"/>
          </w:sdtPr>
          <w:sdtEndPr>
            <w:rPr>
              <w:rStyle w:val="DefaultParagraphFont"/>
              <w:color w:val="222A35"/>
              <w:sz w:val="24"/>
            </w:rPr>
          </w:sdtEndPr>
          <w:sdtContent>
            <w:sdt>
              <w:sdtPr>
                <w:rPr>
                  <w:rStyle w:val="Paragraph"/>
                  <w:rFonts w:ascii="Calibri" w:hAnsi="Calibri"/>
                </w:rPr>
                <w:id w:val="583494980"/>
                <w:placeholder>
                  <w:docPart w:val="4E0EF5F491084094A9B38D2B488A49AC"/>
                </w:placeholder>
                <w15:color w:val="FFFF00"/>
              </w:sdtPr>
              <w:sdtEndPr>
                <w:rPr>
                  <w:rStyle w:val="DefaultParagraphFont"/>
                  <w:color w:val="222A35"/>
                  <w:sz w:val="24"/>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61D56C08" w14:textId="59599C63" w:rsidR="00C53D2C" w:rsidRPr="00BC6607" w:rsidRDefault="00C87DE5" w:rsidP="00C87DE5">
                    <w:pPr>
                      <w:pStyle w:val="paragraph0"/>
                      <w:spacing w:before="0" w:beforeAutospacing="0" w:after="0" w:afterAutospacing="0"/>
                      <w:textAlignment w:val="baseline"/>
                      <w:rPr>
                        <w:b w:val="0"/>
                        <w:color w:val="222A35"/>
                      </w:rPr>
                    </w:pPr>
                    <w:r w:rsidRPr="00C87DE5">
                      <w:rPr>
                        <w:rStyle w:val="normaltextrun"/>
                        <w:rFonts w:ascii="Calibri" w:eastAsiaTheme="majorEastAsia" w:hAnsi="Calibri" w:cs="Calibri"/>
                        <w:b w:val="0"/>
                        <w:bCs w:val="0"/>
                        <w:color w:val="000000"/>
                        <w:sz w:val="22"/>
                        <w:szCs w:val="22"/>
                        <w:shd w:val="clear" w:color="auto" w:fill="E1E3E6"/>
                      </w:rPr>
                      <w:t>This function brings together the leadership of the ACC “in house” delivery functions. It is deliberately aimed at the removal of service specific silos and behaviours, and charged with joining up our service delivery, adapting to meet demand and continuous operational improvement.</w:t>
                    </w:r>
                    <w:r>
                      <w:rPr>
                        <w:rStyle w:val="eop"/>
                        <w:rFonts w:ascii="Calibri" w:eastAsiaTheme="majorEastAsia" w:hAnsi="Calibri" w:cs="Calibri"/>
                        <w:b w:val="0"/>
                        <w:bCs w:val="0"/>
                        <w:sz w:val="22"/>
                        <w:szCs w:val="22"/>
                        <w:shd w:val="clear" w:color="auto" w:fill="FFFFFF"/>
                      </w:rPr>
                      <w:t> </w:t>
                    </w: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1E3A03AA"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C87DE5" w:rsidRPr="00C87DE5">
                  <w:rPr>
                    <w:rStyle w:val="Heading1Char"/>
                    <w:rFonts w:ascii="Calibri" w:hAnsi="Calibri" w:cs="Arial"/>
                    <w:b w:val="0"/>
                    <w:bCs w:val="0"/>
                    <w:iCs/>
                  </w:rPr>
                  <w:t>Operations &amp; Protective Services</w:t>
                </w:r>
              </w:sdtContent>
            </w:sdt>
            <w:r w:rsidRPr="00BC6607">
              <w:rPr>
                <w:rFonts w:ascii="Calibri" w:hAnsi="Calibri"/>
              </w:rPr>
              <w:t xml:space="preserve"> Cluster</w:t>
            </w:r>
          </w:p>
        </w:tc>
      </w:tr>
      <w:tr w:rsidR="00C53D2C" w:rsidRPr="00BC6607" w14:paraId="7C571242" w14:textId="77777777" w:rsidTr="00D21011">
        <w:trPr>
          <w:trHeight w:val="1171"/>
        </w:trPr>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0E736785" w14:textId="3B7B50DC" w:rsidR="00C53D2C" w:rsidRPr="00BC6607" w:rsidRDefault="00C87DE5" w:rsidP="00D21011">
                    <w:pPr>
                      <w:spacing w:before="120" w:after="120"/>
                      <w:rPr>
                        <w:rStyle w:val="SubtleEmphasis"/>
                        <w:i w:val="0"/>
                        <w:iCs w:val="0"/>
                        <w:color w:val="auto"/>
                        <w:sz w:val="24"/>
                      </w:rPr>
                    </w:pPr>
                    <w:r w:rsidRPr="00C87DE5">
                      <w:rPr>
                        <w:rStyle w:val="normaltextrun"/>
                        <w:b w:val="0"/>
                        <w:bCs w:val="0"/>
                        <w:color w:val="000000"/>
                        <w:shd w:val="clear" w:color="auto" w:fill="E1E3E6"/>
                      </w:rPr>
                      <w:t xml:space="preserve">Responsible for the delivery of frontline services related to the cleanliness of the </w:t>
                    </w:r>
                    <w:proofErr w:type="gramStart"/>
                    <w:r w:rsidRPr="00C87DE5">
                      <w:rPr>
                        <w:rStyle w:val="normaltextrun"/>
                        <w:b w:val="0"/>
                        <w:bCs w:val="0"/>
                        <w:color w:val="000000"/>
                        <w:shd w:val="clear" w:color="auto" w:fill="E1E3E6"/>
                      </w:rPr>
                      <w:t>City</w:t>
                    </w:r>
                    <w:proofErr w:type="gramEnd"/>
                    <w:r w:rsidRPr="00C87DE5">
                      <w:rPr>
                        <w:rStyle w:val="normaltextrun"/>
                        <w:b w:val="0"/>
                        <w:bCs w:val="0"/>
                        <w:color w:val="000000"/>
                        <w:shd w:val="clear" w:color="auto" w:fill="E1E3E6"/>
                      </w:rPr>
                      <w:t>, infrastructure services, fleet, transport, and protective services (e.g. environmental health).</w:t>
                    </w:r>
                    <w:r>
                      <w:rPr>
                        <w:rStyle w:val="eop"/>
                        <w:rFonts w:ascii="Segoe UI" w:hAnsi="Segoe UI" w:cs="Segoe UI"/>
                        <w:b w:val="0"/>
                        <w:bCs w:val="0"/>
                        <w:shd w:val="clear" w:color="auto" w:fill="FFFFFF"/>
                      </w:rPr>
                      <w:t> </w:t>
                    </w:r>
                  </w:p>
                </w:tc>
              </w:sdtContent>
            </w:sdt>
          </w:sdtContent>
        </w:sdt>
      </w:tr>
      <w:tr w:rsidR="00D21011" w:rsidRPr="00BC6607" w14:paraId="6DE59BD1" w14:textId="77777777" w:rsidTr="00200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5CABDF1" w14:textId="5B0F44D9" w:rsidR="00D21011" w:rsidRPr="00BC6607" w:rsidRDefault="00C87DE5" w:rsidP="00200A5E">
            <w:pPr>
              <w:pStyle w:val="Heading1"/>
              <w:spacing w:before="240"/>
              <w:outlineLvl w:val="0"/>
              <w:rPr>
                <w:rFonts w:ascii="Calibri" w:hAnsi="Calibri"/>
              </w:rPr>
            </w:pPr>
            <w:r>
              <w:rPr>
                <w:rStyle w:val="normaltextrun"/>
                <w:rFonts w:ascii="Calibri" w:hAnsi="Calibri" w:cs="Calibri"/>
                <w:color w:val="365F91"/>
                <w:shd w:val="clear" w:color="auto" w:fill="DBE5F1"/>
              </w:rPr>
              <w:t>About the </w:t>
            </w:r>
            <w:r w:rsidR="002E7C77">
              <w:rPr>
                <w:rStyle w:val="normaltextrun"/>
                <w:rFonts w:ascii="Calibri" w:hAnsi="Calibri" w:cs="Calibri"/>
                <w:color w:val="365F91"/>
                <w:shd w:val="clear" w:color="auto" w:fill="DBE5F1"/>
              </w:rPr>
              <w:t>Road Service</w:t>
            </w:r>
            <w:r>
              <w:rPr>
                <w:rStyle w:val="eop"/>
                <w:rFonts w:ascii="Calibri" w:hAnsi="Calibri" w:cs="Calibri"/>
                <w:b/>
                <w:bCs w:val="0"/>
                <w:color w:val="365F91"/>
                <w:shd w:val="clear" w:color="auto" w:fill="DBE5F1"/>
              </w:rPr>
              <w:t> </w:t>
            </w:r>
          </w:p>
        </w:tc>
      </w:tr>
      <w:tr w:rsidR="00D21011" w:rsidRPr="00BC6607" w14:paraId="7E5E1421" w14:textId="77777777" w:rsidTr="00200A5E">
        <w:trPr>
          <w:trHeight w:val="1171"/>
        </w:trPr>
        <w:sdt>
          <w:sdtPr>
            <w:rPr>
              <w:rStyle w:val="Paragraph"/>
              <w:rFonts w:ascii="Calibri" w:hAnsi="Calibri"/>
            </w:rPr>
            <w:id w:val="1034771530"/>
            <w:placeholder>
              <w:docPart w:val="2296FCF552AA4FE8B526A7F546D9AE9C"/>
            </w:placeholder>
            <w15:color w:val="FFFF00"/>
          </w:sdtPr>
          <w:sdtEndPr>
            <w:rPr>
              <w:rStyle w:val="DefaultParagraphFont"/>
              <w:rFonts w:eastAsia="Times New Roman"/>
              <w:color w:val="222A35"/>
            </w:rPr>
          </w:sdtEndPr>
          <w:sdtContent>
            <w:sdt>
              <w:sdtPr>
                <w:rPr>
                  <w:rStyle w:val="Paragraph"/>
                  <w:rFonts w:ascii="Calibri" w:hAnsi="Calibri"/>
                </w:rPr>
                <w:id w:val="-809472839"/>
                <w:placeholder>
                  <w:docPart w:val="5F2CDA0C96374BCE9AAE135391055C37"/>
                </w:placeholder>
                <w15:color w:val="FFFF00"/>
              </w:sdtPr>
              <w:sdtEndPr>
                <w:rPr>
                  <w:rStyle w:val="DefaultParagraphFont"/>
                  <w:rFonts w:eastAsia="Times New Roman"/>
                  <w:color w:val="222A35"/>
                </w:rPr>
              </w:sdtEndPr>
              <w:sdtContent>
                <w:sdt>
                  <w:sdtPr>
                    <w:rPr>
                      <w:rStyle w:val="Paragraph"/>
                      <w:rFonts w:ascii="Calibri" w:hAnsi="Calibri"/>
                    </w:rPr>
                    <w:id w:val="2132199997"/>
                    <w:placeholder>
                      <w:docPart w:val="6B0D3F7E1D0B494B85F9F49FFFF804B0"/>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1C9795E4" w14:textId="79B357B8" w:rsidR="00D21011" w:rsidRPr="00BC6607" w:rsidRDefault="002E7C77" w:rsidP="00200A5E">
                        <w:pPr>
                          <w:spacing w:before="120" w:after="120"/>
                          <w:rPr>
                            <w:rStyle w:val="SubtleEmphasis"/>
                            <w:i w:val="0"/>
                            <w:iCs w:val="0"/>
                            <w:color w:val="auto"/>
                            <w:sz w:val="24"/>
                          </w:rPr>
                        </w:pPr>
                        <w:r w:rsidRPr="009A5B72">
                          <w:rPr>
                            <w:rStyle w:val="Paragraph"/>
                            <w:rFonts w:cstheme="minorBidi"/>
                            <w:b w:val="0"/>
                            <w:bCs w:val="0"/>
                          </w:rPr>
                          <w:t>The</w:t>
                        </w:r>
                        <w:r>
                          <w:rPr>
                            <w:rStyle w:val="Paragraph"/>
                            <w:rFonts w:cstheme="minorBidi"/>
                          </w:rPr>
                          <w:t xml:space="preserve"> </w:t>
                        </w:r>
                        <w:r>
                          <w:rPr>
                            <w:rStyle w:val="Paragraph"/>
                            <w:rFonts w:cstheme="minorBidi"/>
                            <w:b w:val="0"/>
                          </w:rPr>
                          <w:t>Road Service manages and maintains the road network for the Council in accordance with the Road (Scotland) Act 1984. This involves carrying out reactive and proactive maintenance of the road network and its associated infrastructure. The Road Service also responds to emergencies on the road network, including events relating to winter and flooding.</w:t>
                        </w:r>
                      </w:p>
                    </w:tc>
                  </w:sdtContent>
                </w:sdt>
              </w:sdtContent>
            </w:sdt>
          </w:sdtContent>
        </w:sdt>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456"/>
      </w:tblGrid>
      <w:tr w:rsidR="006B2CB6" w14:paraId="445B08CC" w14:textId="77777777" w:rsidTr="00200A5E">
        <w:tc>
          <w:tcPr>
            <w:tcW w:w="10456" w:type="dxa"/>
            <w:tcBorders>
              <w:bottom w:val="single" w:sz="4" w:space="0" w:color="8DB3E2" w:themeColor="text2" w:themeTint="66"/>
            </w:tcBorders>
            <w:shd w:val="clear" w:color="auto" w:fill="DBE5F1" w:themeFill="accent1" w:themeFillTint="33"/>
          </w:tcPr>
          <w:p w14:paraId="3853545A" w14:textId="77777777" w:rsidR="006B2CB6" w:rsidRDefault="006B2CB6" w:rsidP="00200A5E">
            <w:pPr>
              <w:rPr>
                <w:rFonts w:ascii="Calibri" w:hAnsi="Calibri" w:cs="Tahoma"/>
                <w:color w:val="002C50"/>
                <w:spacing w:val="-16"/>
                <w:sz w:val="20"/>
                <w:szCs w:val="20"/>
              </w:rPr>
            </w:pPr>
          </w:p>
          <w:p w14:paraId="6FD7C986" w14:textId="77777777" w:rsidR="006B2CB6" w:rsidRDefault="006B2CB6" w:rsidP="00200A5E">
            <w:pPr>
              <w:rPr>
                <w:rFonts w:ascii="Calibri" w:hAnsi="Calibri" w:cs="Tahoma"/>
                <w:color w:val="002C50"/>
                <w:spacing w:val="-16"/>
                <w:sz w:val="20"/>
                <w:szCs w:val="20"/>
              </w:rPr>
            </w:pPr>
            <w:r w:rsidRPr="0052645C">
              <w:rPr>
                <w:rFonts w:ascii="Calibri" w:eastAsia="Times New Roman" w:hAnsi="Calibri"/>
                <w:color w:val="365F91" w:themeColor="accent1" w:themeShade="BF"/>
                <w:sz w:val="28"/>
                <w:szCs w:val="28"/>
              </w:rPr>
              <w:t>About the Role</w:t>
            </w:r>
          </w:p>
        </w:tc>
      </w:tr>
      <w:tr w:rsidR="006B2CB6" w14:paraId="48A3AEE7" w14:textId="77777777" w:rsidTr="00200A5E">
        <w:tc>
          <w:tcPr>
            <w:tcW w:w="10456" w:type="dxa"/>
            <w:tcBorders>
              <w:bottom w:val="single" w:sz="2" w:space="0" w:color="8DB3E2" w:themeColor="text2" w:themeTint="66"/>
            </w:tcBorders>
          </w:tcPr>
          <w:tbl>
            <w:tblPr>
              <w:tblStyle w:val="TableGrid"/>
              <w:tblpPr w:leftFromText="227" w:rightFromText="227" w:vertAnchor="text" w:horzAnchor="page" w:tblpXSpec="right" w:tblpY="-265"/>
              <w:tblOverlap w:val="never"/>
              <w:tblW w:w="3133" w:type="dxa"/>
              <w:tblBorders>
                <w:top w:val="none" w:sz="0" w:space="0" w:color="auto"/>
                <w:left w:val="single" w:sz="4" w:space="0" w:color="8DB3E2" w:themeColor="text2" w:themeTint="66"/>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91"/>
              <w:gridCol w:w="2142"/>
            </w:tblGrid>
            <w:tr w:rsidR="006B2CB6" w14:paraId="43C248D3" w14:textId="77777777" w:rsidTr="00200A5E">
              <w:trPr>
                <w:cantSplit/>
              </w:trPr>
              <w:tc>
                <w:tcPr>
                  <w:tcW w:w="846" w:type="dxa"/>
                  <w:shd w:val="clear" w:color="auto" w:fill="DBE5F1" w:themeFill="accent1" w:themeFillTint="33"/>
                </w:tcPr>
                <w:p w14:paraId="736D6255"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Job Title</w:t>
                  </w:r>
                </w:p>
              </w:tc>
              <w:tc>
                <w:tcPr>
                  <w:tcW w:w="2287" w:type="dxa"/>
                </w:tcPr>
                <w:p w14:paraId="46624A1E" w14:textId="7A19E46E" w:rsidR="006B2CB6" w:rsidRPr="00B6425C" w:rsidRDefault="00F243D8" w:rsidP="00200A5E">
                  <w:pPr>
                    <w:ind w:right="-102"/>
                    <w:rPr>
                      <w:rFonts w:ascii="Gadugi" w:hAnsi="Gadugi" w:cs="Calibri"/>
                      <w:color w:val="002C50"/>
                      <w:spacing w:val="-16"/>
                      <w:sz w:val="24"/>
                      <w:szCs w:val="24"/>
                    </w:rPr>
                  </w:pPr>
                  <w:r>
                    <w:rPr>
                      <w:rFonts w:ascii="Gadugi" w:hAnsi="Gadugi" w:cs="Calibri"/>
                      <w:color w:val="002C50"/>
                      <w:spacing w:val="-16"/>
                      <w:sz w:val="24"/>
                      <w:szCs w:val="24"/>
                    </w:rPr>
                    <w:t>Roads Inspector</w:t>
                  </w:r>
                  <w:r w:rsidR="003D50CA">
                    <w:rPr>
                      <w:rFonts w:ascii="Gadugi" w:hAnsi="Gadugi" w:cs="Calibri"/>
                      <w:color w:val="002C50"/>
                      <w:spacing w:val="-16"/>
                      <w:sz w:val="24"/>
                      <w:szCs w:val="24"/>
                    </w:rPr>
                    <w:t xml:space="preserve"> </w:t>
                  </w:r>
                </w:p>
              </w:tc>
            </w:tr>
            <w:tr w:rsidR="006B2CB6" w14:paraId="18ADEF6A" w14:textId="77777777" w:rsidTr="00200A5E">
              <w:trPr>
                <w:cantSplit/>
              </w:trPr>
              <w:tc>
                <w:tcPr>
                  <w:tcW w:w="846" w:type="dxa"/>
                  <w:shd w:val="clear" w:color="auto" w:fill="DBE5F1" w:themeFill="accent1" w:themeFillTint="33"/>
                </w:tcPr>
                <w:p w14:paraId="0F709E06"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Pay Grade</w:t>
                  </w:r>
                </w:p>
              </w:tc>
              <w:tc>
                <w:tcPr>
                  <w:tcW w:w="2287" w:type="dxa"/>
                </w:tcPr>
                <w:p w14:paraId="6E6AF7B6" w14:textId="27455CA5" w:rsidR="006B2CB6" w:rsidRPr="00B6425C" w:rsidRDefault="003D50CA" w:rsidP="00200A5E">
                  <w:pPr>
                    <w:ind w:right="-102"/>
                    <w:rPr>
                      <w:rFonts w:ascii="Gadugi" w:hAnsi="Gadugi" w:cs="Calibri"/>
                      <w:color w:val="002C50"/>
                      <w:spacing w:val="-16"/>
                      <w:sz w:val="24"/>
                      <w:szCs w:val="24"/>
                    </w:rPr>
                  </w:pPr>
                  <w:r>
                    <w:rPr>
                      <w:rFonts w:ascii="Gadugi" w:hAnsi="Gadugi" w:cs="Calibri"/>
                      <w:color w:val="002C50"/>
                      <w:spacing w:val="-16"/>
                      <w:sz w:val="24"/>
                      <w:szCs w:val="24"/>
                    </w:rPr>
                    <w:t>G</w:t>
                  </w:r>
                  <w:r w:rsidR="00F243D8">
                    <w:rPr>
                      <w:rFonts w:ascii="Gadugi" w:hAnsi="Gadugi" w:cs="Calibri"/>
                      <w:color w:val="002C50"/>
                      <w:spacing w:val="-16"/>
                      <w:sz w:val="24"/>
                      <w:szCs w:val="24"/>
                    </w:rPr>
                    <w:t>10</w:t>
                  </w:r>
                </w:p>
              </w:tc>
            </w:tr>
            <w:tr w:rsidR="006B2CB6" w14:paraId="1C024F75" w14:textId="77777777" w:rsidTr="00200A5E">
              <w:trPr>
                <w:cantSplit/>
              </w:trPr>
              <w:tc>
                <w:tcPr>
                  <w:tcW w:w="846" w:type="dxa"/>
                  <w:shd w:val="clear" w:color="auto" w:fill="DBE5F1" w:themeFill="accent1" w:themeFillTint="33"/>
                </w:tcPr>
                <w:p w14:paraId="63C6775E"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Location</w:t>
                  </w:r>
                </w:p>
                <w:p w14:paraId="4FDE4463" w14:textId="77777777" w:rsidR="006B2CB6" w:rsidRPr="00B6425C" w:rsidRDefault="006B2CB6" w:rsidP="00200A5E">
                  <w:pPr>
                    <w:rPr>
                      <w:rFonts w:ascii="Gadugi" w:hAnsi="Gadugi" w:cs="Calibri"/>
                      <w:color w:val="365F91" w:themeColor="accent1" w:themeShade="BF"/>
                      <w:spacing w:val="-16"/>
                      <w:sz w:val="24"/>
                      <w:szCs w:val="24"/>
                    </w:rPr>
                  </w:pPr>
                </w:p>
              </w:tc>
              <w:tc>
                <w:tcPr>
                  <w:tcW w:w="2287" w:type="dxa"/>
                </w:tcPr>
                <w:p w14:paraId="1CF271BE" w14:textId="10C15EF4" w:rsidR="006B2CB6" w:rsidRPr="00B6425C" w:rsidRDefault="003D50CA" w:rsidP="00200A5E">
                  <w:pPr>
                    <w:ind w:right="-102"/>
                    <w:rPr>
                      <w:rFonts w:ascii="Gadugi" w:hAnsi="Gadugi" w:cs="Calibri"/>
                      <w:color w:val="002C50"/>
                      <w:spacing w:val="-16"/>
                      <w:sz w:val="24"/>
                      <w:szCs w:val="24"/>
                    </w:rPr>
                  </w:pPr>
                  <w:r>
                    <w:rPr>
                      <w:rFonts w:ascii="Gadugi" w:hAnsi="Gadugi" w:cs="Calibri"/>
                      <w:color w:val="002C50"/>
                      <w:spacing w:val="-16"/>
                      <w:sz w:val="24"/>
                      <w:szCs w:val="24"/>
                    </w:rPr>
                    <w:t>West Tullos Roads Depot</w:t>
                  </w:r>
                </w:p>
              </w:tc>
            </w:tr>
          </w:tbl>
          <w:p w14:paraId="1FAEEF48" w14:textId="77777777" w:rsidR="006B2CB6" w:rsidRDefault="006B2CB6" w:rsidP="00200A5E">
            <w:pPr>
              <w:rPr>
                <w:rFonts w:ascii="Calibri" w:hAnsi="Calibri" w:cs="Tahoma"/>
                <w:color w:val="002C50"/>
                <w:spacing w:val="-16"/>
                <w:sz w:val="20"/>
                <w:szCs w:val="20"/>
              </w:rPr>
            </w:pPr>
          </w:p>
          <w:p w14:paraId="38B767A3" w14:textId="15002647" w:rsidR="000D327D" w:rsidRPr="000D327D" w:rsidRDefault="004D6BA5" w:rsidP="000D327D">
            <w:pPr>
              <w:rPr>
                <w:rFonts w:cstheme="minorHAnsi"/>
              </w:rPr>
            </w:pPr>
            <w:r>
              <w:rPr>
                <w:rFonts w:cstheme="minorHAnsi"/>
              </w:rPr>
              <w:t xml:space="preserve">To </w:t>
            </w:r>
            <w:r w:rsidR="006B2A4E">
              <w:rPr>
                <w:rFonts w:cstheme="minorHAnsi"/>
              </w:rPr>
              <w:t>carry out road inspections, input detailed information into computer systems and generate defects and repair orders. Inspect works</w:t>
            </w:r>
            <w:r w:rsidR="009D50E9">
              <w:rPr>
                <w:rFonts w:cstheme="minorHAnsi"/>
              </w:rPr>
              <w:t xml:space="preserve"> on completion of repairs to ensure compliance with drawings and specifications. Inspection of Public Utility and Private Road Works</w:t>
            </w:r>
          </w:p>
          <w:p w14:paraId="662F88E5" w14:textId="77777777" w:rsidR="006B2CB6" w:rsidRPr="00EF3878" w:rsidRDefault="006B2CB6" w:rsidP="00200A5E">
            <w:pPr>
              <w:rPr>
                <w:rFonts w:ascii="Calibri" w:hAnsi="Calibri" w:cs="Tahoma"/>
                <w:color w:val="002C50"/>
                <w:spacing w:val="-16"/>
                <w:sz w:val="24"/>
                <w:szCs w:val="24"/>
              </w:rPr>
            </w:pPr>
          </w:p>
        </w:tc>
      </w:tr>
    </w:tbl>
    <w:tbl>
      <w:tblPr>
        <w:tblStyle w:val="GridTable6Colorful-Accent1"/>
        <w:tblpPr w:leftFromText="180" w:rightFromText="180" w:vertAnchor="text"/>
        <w:tblW w:w="10456" w:type="dxa"/>
        <w:tblLook w:val="0480" w:firstRow="0" w:lastRow="0" w:firstColumn="1" w:lastColumn="0" w:noHBand="0" w:noVBand="1"/>
      </w:tblPr>
      <w:tblGrid>
        <w:gridCol w:w="3945"/>
        <w:gridCol w:w="6511"/>
      </w:tblGrid>
      <w:tr w:rsidR="006B2CB6" w:rsidRPr="00BC6607" w14:paraId="3B19C57B" w14:textId="77777777" w:rsidTr="00200A5E">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2" w:space="0" w:color="8DB3E2" w:themeColor="text2" w:themeTint="66"/>
            </w:tcBorders>
            <w:shd w:val="clear" w:color="auto" w:fill="auto"/>
          </w:tcPr>
          <w:p w14:paraId="4A79BB78" w14:textId="77618BA0" w:rsidR="006B2CB6" w:rsidRPr="00BC6607" w:rsidRDefault="003C29F6" w:rsidP="00200A5E">
            <w:pPr>
              <w:spacing w:before="120"/>
              <w:ind w:left="34"/>
              <w:rPr>
                <w:rStyle w:val="Paragraph"/>
                <w:rFonts w:ascii="Calibri" w:hAnsi="Calibri"/>
              </w:rPr>
            </w:pPr>
            <w:r w:rsidRPr="00BC6607">
              <w:rPr>
                <w:noProof/>
              </w:rPr>
              <w:drawing>
                <wp:inline distT="0" distB="0" distL="0" distR="0" wp14:anchorId="74366851" wp14:editId="7F37A4EC">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B2CB6" w:rsidRPr="00BC6607" w14:paraId="04C08580" w14:textId="77777777" w:rsidTr="00200A5E">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E5F1" w:themeFill="accent1" w:themeFillTint="33"/>
          </w:tcPr>
          <w:p w14:paraId="66B9E62F" w14:textId="77777777" w:rsidR="006B2CB6" w:rsidRPr="00BC6607" w:rsidRDefault="006B2CB6" w:rsidP="00200A5E">
            <w:pPr>
              <w:pStyle w:val="Heading2"/>
              <w:outlineLvl w:val="1"/>
              <w:rPr>
                <w:rFonts w:ascii="Calibri" w:hAnsi="Calibri"/>
                <w:color w:val="222A35"/>
              </w:rPr>
            </w:pPr>
            <w:r w:rsidRPr="00BC6607">
              <w:rPr>
                <w:rFonts w:ascii="Calibri" w:eastAsia="Times New Roman" w:hAnsi="Calibri"/>
              </w:rPr>
              <w:t>Key Outcomes and Task Examples</w:t>
            </w:r>
          </w:p>
        </w:tc>
      </w:tr>
      <w:tr w:rsidR="006B2CB6" w:rsidRPr="00BC6607" w14:paraId="2881FC75" w14:textId="77777777" w:rsidTr="00FF185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714" w:type="dxa"/>
          </w:tcPr>
          <w:p w14:paraId="68CE2C9B" w14:textId="3C4CAE49" w:rsidR="006B2CB6" w:rsidRPr="00BC6607" w:rsidRDefault="006B2CB6" w:rsidP="00200A5E">
            <w:pPr>
              <w:pStyle w:val="Heading5"/>
              <w:outlineLvl w:val="4"/>
              <w:rPr>
                <w:rFonts w:ascii="Calibri" w:hAnsi="Calibri"/>
                <w:b w:val="0"/>
              </w:rPr>
            </w:pPr>
            <w:r w:rsidRPr="00BC6607">
              <w:rPr>
                <w:rFonts w:ascii="Calibri" w:hAnsi="Calibri"/>
                <w:b w:val="0"/>
              </w:rPr>
              <w:t>The post holder will deliver</w:t>
            </w:r>
            <w:r w:rsidR="005B534B">
              <w:rPr>
                <w:rFonts w:ascii="Calibri" w:hAnsi="Calibri"/>
                <w:b w:val="0"/>
              </w:rPr>
              <w:t xml:space="preserve"> the following outcomes</w:t>
            </w:r>
            <w:r w:rsidRPr="00BC6607">
              <w:rPr>
                <w:rFonts w:ascii="Calibri" w:hAnsi="Calibri"/>
                <w:b w:val="0"/>
              </w:rPr>
              <w:t xml:space="preserve">: </w:t>
            </w:r>
          </w:p>
        </w:tc>
        <w:tc>
          <w:tcPr>
            <w:tcW w:w="6742" w:type="dxa"/>
          </w:tcPr>
          <w:p w14:paraId="48921D7C" w14:textId="77777777" w:rsidR="006B2CB6" w:rsidRPr="00BC6607" w:rsidRDefault="006B2CB6" w:rsidP="00200A5E">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6B2CB6" w:rsidRPr="00BC6607" w14:paraId="4823DF84" w14:textId="77777777" w:rsidTr="00FF1855">
        <w:trPr>
          <w:trHeight w:val="1228"/>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007006F" w14:textId="6302FA28" w:rsidR="006B2CB6" w:rsidRPr="00F01A67" w:rsidRDefault="001C76C4" w:rsidP="006B2CB6">
            <w:pPr>
              <w:rPr>
                <w:b w:val="0"/>
                <w:color w:val="244061" w:themeColor="accent1" w:themeShade="80"/>
                <w:sz w:val="20"/>
                <w:szCs w:val="20"/>
              </w:rPr>
            </w:pPr>
            <w:r>
              <w:rPr>
                <w:bCs w:val="0"/>
                <w:color w:val="244061" w:themeColor="accent1" w:themeShade="80"/>
              </w:rPr>
              <w:t>Safety Inspection of Roads and Footways and other Council Assets</w:t>
            </w:r>
            <w:r w:rsidR="004D6BA5">
              <w:rPr>
                <w:bCs w:val="0"/>
                <w:color w:val="244061" w:themeColor="accent1" w:themeShade="80"/>
              </w:rPr>
              <w:t xml:space="preserve"> </w:t>
            </w:r>
            <w:r w:rsidR="00F57598">
              <w:rPr>
                <w:bCs w:val="0"/>
                <w:color w:val="244061" w:themeColor="accent1" w:themeShade="80"/>
              </w:rPr>
              <w:t xml:space="preserve"> </w:t>
            </w:r>
            <w:r w:rsidR="006B2CB6" w:rsidRPr="00616C7B">
              <w:rPr>
                <w:bCs w:val="0"/>
                <w:color w:val="244061" w:themeColor="accent1" w:themeShade="80"/>
              </w:rPr>
              <w:t xml:space="preserve"> </w:t>
            </w:r>
          </w:p>
        </w:tc>
        <w:tc>
          <w:tcPr>
            <w:tcW w:w="6742" w:type="dxa"/>
            <w:shd w:val="clear" w:color="auto" w:fill="auto"/>
          </w:tcPr>
          <w:p w14:paraId="2231A412" w14:textId="02443B3E" w:rsidR="00B33F30" w:rsidRP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Inspecting the road carriageway network for defects</w:t>
            </w:r>
          </w:p>
          <w:p w14:paraId="4AF58846" w14:textId="7FB82A91" w:rsid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Inspecting the footway network for defects</w:t>
            </w:r>
          </w:p>
          <w:p w14:paraId="5745FD2D" w14:textId="1B6F1589" w:rsid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Inspecting other roads related assets </w:t>
            </w:r>
            <w:r w:rsidR="00725EBD">
              <w:rPr>
                <w:rFonts w:cstheme="minorHAnsi"/>
                <w:bCs/>
                <w:color w:val="244061" w:themeColor="accent1" w:themeShade="80"/>
              </w:rPr>
              <w:t xml:space="preserve">installed within the </w:t>
            </w:r>
            <w:proofErr w:type="gramStart"/>
            <w:r w:rsidR="00725EBD">
              <w:rPr>
                <w:rFonts w:cstheme="minorHAnsi"/>
                <w:bCs/>
                <w:color w:val="244061" w:themeColor="accent1" w:themeShade="80"/>
              </w:rPr>
              <w:t>road</w:t>
            </w:r>
            <w:proofErr w:type="gramEnd"/>
          </w:p>
          <w:p w14:paraId="5DE8831C" w14:textId="3D4BBFF8" w:rsidR="007668D2" w:rsidRDefault="00725EBD" w:rsidP="006456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Ad-hoc inspections as </w:t>
            </w:r>
            <w:proofErr w:type="gramStart"/>
            <w:r>
              <w:rPr>
                <w:rFonts w:cstheme="minorHAnsi"/>
                <w:bCs/>
                <w:color w:val="244061" w:themeColor="accent1" w:themeShade="80"/>
              </w:rPr>
              <w:t>required</w:t>
            </w:r>
            <w:proofErr w:type="gramEnd"/>
          </w:p>
          <w:p w14:paraId="1E105BC5" w14:textId="7D0517DA" w:rsidR="00E57534" w:rsidRPr="0064564B" w:rsidRDefault="00E57534" w:rsidP="006456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Raise works orders </w:t>
            </w:r>
            <w:proofErr w:type="gramStart"/>
            <w:r>
              <w:rPr>
                <w:rFonts w:cstheme="minorHAnsi"/>
                <w:bCs/>
                <w:color w:val="244061" w:themeColor="accent1" w:themeShade="80"/>
              </w:rPr>
              <w:t>for  road</w:t>
            </w:r>
            <w:proofErr w:type="gramEnd"/>
            <w:r>
              <w:rPr>
                <w:rFonts w:cstheme="minorHAnsi"/>
                <w:bCs/>
                <w:color w:val="244061" w:themeColor="accent1" w:themeShade="80"/>
              </w:rPr>
              <w:t xml:space="preserve"> and footway repairs</w:t>
            </w:r>
          </w:p>
          <w:p w14:paraId="09FCF3DB" w14:textId="77777777" w:rsidR="006B2CB6" w:rsidRPr="00EB40A2" w:rsidRDefault="006B2CB6" w:rsidP="006B2CB6">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tc>
      </w:tr>
      <w:tr w:rsidR="006B2CB6" w:rsidRPr="00BC6607" w14:paraId="0242513B" w14:textId="77777777" w:rsidTr="00FF1855">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ECCF083" w14:textId="0A04E306" w:rsidR="006B2CB6" w:rsidRPr="00616C7B" w:rsidRDefault="00E57534" w:rsidP="006B2CB6">
            <w:pPr>
              <w:rPr>
                <w:bCs w:val="0"/>
                <w:color w:val="244061" w:themeColor="accent1" w:themeShade="80"/>
              </w:rPr>
            </w:pPr>
            <w:r>
              <w:rPr>
                <w:bCs w:val="0"/>
                <w:color w:val="244061" w:themeColor="accent1" w:themeShade="80"/>
              </w:rPr>
              <w:t>Compliance with the Road Scotland Act 1984</w:t>
            </w:r>
          </w:p>
        </w:tc>
        <w:tc>
          <w:tcPr>
            <w:tcW w:w="6742" w:type="dxa"/>
            <w:shd w:val="clear" w:color="auto" w:fill="auto"/>
          </w:tcPr>
          <w:p w14:paraId="0A50153F" w14:textId="77777777" w:rsidR="002C7BE4" w:rsidRDefault="00E57534"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Issue legal notices as </w:t>
            </w:r>
            <w:proofErr w:type="gramStart"/>
            <w:r>
              <w:rPr>
                <w:rFonts w:cstheme="minorHAnsi"/>
                <w:bCs/>
                <w:color w:val="244061" w:themeColor="accent1" w:themeShade="80"/>
              </w:rPr>
              <w:t>required</w:t>
            </w:r>
            <w:proofErr w:type="gramEnd"/>
          </w:p>
          <w:p w14:paraId="0AC419FB" w14:textId="74D43A84" w:rsidR="00E57534" w:rsidRDefault="00633334"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Investigate where non-</w:t>
            </w:r>
            <w:r w:rsidR="000D09D9">
              <w:rPr>
                <w:rFonts w:cstheme="minorHAnsi"/>
                <w:bCs/>
                <w:color w:val="244061" w:themeColor="accent1" w:themeShade="80"/>
              </w:rPr>
              <w:t>compliance</w:t>
            </w:r>
            <w:r>
              <w:rPr>
                <w:rFonts w:cstheme="minorHAnsi"/>
                <w:bCs/>
                <w:color w:val="244061" w:themeColor="accent1" w:themeShade="80"/>
              </w:rPr>
              <w:t xml:space="preserve"> with the Road Scotland Act is occurring (such as overhanging foliage)</w:t>
            </w:r>
          </w:p>
          <w:p w14:paraId="7AD96D48" w14:textId="371BFD04" w:rsidR="00633334" w:rsidRPr="00882279" w:rsidRDefault="003C7A2C"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Inspect the road network for illegal driveways</w:t>
            </w:r>
          </w:p>
        </w:tc>
      </w:tr>
      <w:tr w:rsidR="006B2CB6" w:rsidRPr="00BC6607" w14:paraId="27224802" w14:textId="77777777" w:rsidTr="00FF1855">
        <w:trPr>
          <w:trHeight w:val="838"/>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E664271" w14:textId="176096E4" w:rsidR="006B2CB6" w:rsidRPr="00616C7B" w:rsidRDefault="0064564B" w:rsidP="006B2CB6">
            <w:pPr>
              <w:rPr>
                <w:bCs w:val="0"/>
                <w:color w:val="244061" w:themeColor="accent1" w:themeShade="80"/>
              </w:rPr>
            </w:pPr>
            <w:r>
              <w:rPr>
                <w:bCs w:val="0"/>
                <w:color w:val="244061" w:themeColor="accent1" w:themeShade="80"/>
              </w:rPr>
              <w:t xml:space="preserve">Ensure adherence to Health and Safety requirements </w:t>
            </w:r>
          </w:p>
        </w:tc>
        <w:tc>
          <w:tcPr>
            <w:tcW w:w="6742" w:type="dxa"/>
            <w:shd w:val="clear" w:color="auto" w:fill="auto"/>
          </w:tcPr>
          <w:p w14:paraId="3AB5D42D" w14:textId="24F35E6C" w:rsidR="00190C3A" w:rsidRDefault="009C0351" w:rsidP="008D01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Ensure compliance with Health and Safety requirements</w:t>
            </w:r>
          </w:p>
          <w:p w14:paraId="277A2A21" w14:textId="51BE5BBE" w:rsidR="009C0351" w:rsidRDefault="00DE5D78" w:rsidP="008D01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Drive in accordance with he </w:t>
            </w:r>
            <w:proofErr w:type="gramStart"/>
            <w:r>
              <w:rPr>
                <w:rFonts w:cstheme="minorHAnsi"/>
                <w:bCs/>
                <w:color w:val="244061" w:themeColor="accent1" w:themeShade="80"/>
              </w:rPr>
              <w:t>Driving</w:t>
            </w:r>
            <w:proofErr w:type="gramEnd"/>
            <w:r>
              <w:rPr>
                <w:rFonts w:cstheme="minorHAnsi"/>
                <w:bCs/>
                <w:color w:val="244061" w:themeColor="accent1" w:themeShade="80"/>
              </w:rPr>
              <w:t xml:space="preserve"> at work guidance</w:t>
            </w:r>
          </w:p>
          <w:p w14:paraId="0ED26D68" w14:textId="72237A73" w:rsidR="00DE5D78" w:rsidRDefault="003075E5" w:rsidP="008D01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Wear Personal Protective Equipment as required</w:t>
            </w:r>
          </w:p>
          <w:p w14:paraId="561D7FAB" w14:textId="0AFD7842" w:rsidR="00AB20AF" w:rsidRDefault="00AB20AF" w:rsidP="00AB20A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38FB43B0" w14:textId="77777777" w:rsidR="00AB20AF" w:rsidRPr="00AB20AF" w:rsidRDefault="00AB20AF" w:rsidP="00AB20A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6EB8159E" w14:textId="23F64B5C" w:rsidR="00380D7D" w:rsidRPr="00380D7D" w:rsidRDefault="00380D7D" w:rsidP="00380D7D">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6B2CB6" w:rsidRPr="00BC6607" w14:paraId="73FDA92D" w14:textId="77777777" w:rsidTr="00FF1855">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22806F48" w14:textId="01A0C023" w:rsidR="006B2CB6" w:rsidRPr="00616C7B" w:rsidRDefault="00FF1855" w:rsidP="006B2CB6">
            <w:pPr>
              <w:rPr>
                <w:bCs w:val="0"/>
                <w:color w:val="244061" w:themeColor="accent1" w:themeShade="80"/>
                <w:lang w:eastAsia="en-GB"/>
              </w:rPr>
            </w:pPr>
            <w:r>
              <w:rPr>
                <w:bCs w:val="0"/>
                <w:color w:val="244061" w:themeColor="accent1" w:themeShade="80"/>
              </w:rPr>
              <w:t>Office Based Tasks</w:t>
            </w:r>
          </w:p>
        </w:tc>
        <w:tc>
          <w:tcPr>
            <w:tcW w:w="6742" w:type="dxa"/>
            <w:shd w:val="clear" w:color="auto" w:fill="auto"/>
          </w:tcPr>
          <w:p w14:paraId="7DA13EA4" w14:textId="72D00F99" w:rsidR="0056078B"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Assistance</w:t>
            </w:r>
            <w:r w:rsidR="00BA1137">
              <w:rPr>
                <w:rFonts w:cstheme="minorHAnsi"/>
                <w:bCs/>
                <w:color w:val="244061" w:themeColor="accent1" w:themeShade="80"/>
              </w:rPr>
              <w:t xml:space="preserve"> in dealing with enquiries and </w:t>
            </w:r>
            <w:proofErr w:type="gramStart"/>
            <w:r w:rsidR="00BA1137">
              <w:rPr>
                <w:rFonts w:cstheme="minorHAnsi"/>
                <w:bCs/>
                <w:color w:val="244061" w:themeColor="accent1" w:themeShade="80"/>
              </w:rPr>
              <w:t>complaints</w:t>
            </w:r>
            <w:proofErr w:type="gramEnd"/>
          </w:p>
          <w:p w14:paraId="6FDD2BA1" w14:textId="4C15F1EC" w:rsidR="007A6B76"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Keep abreast of development in postholders area of technical </w:t>
            </w:r>
            <w:proofErr w:type="gramStart"/>
            <w:r>
              <w:rPr>
                <w:rFonts w:cstheme="minorHAnsi"/>
                <w:bCs/>
                <w:color w:val="244061" w:themeColor="accent1" w:themeShade="80"/>
              </w:rPr>
              <w:t>responsibility</w:t>
            </w:r>
            <w:proofErr w:type="gramEnd"/>
            <w:r>
              <w:rPr>
                <w:rFonts w:cstheme="minorHAnsi"/>
                <w:bCs/>
                <w:color w:val="244061" w:themeColor="accent1" w:themeShade="80"/>
              </w:rPr>
              <w:t xml:space="preserve"> </w:t>
            </w:r>
          </w:p>
          <w:p w14:paraId="16D93C9D" w14:textId="43F0E94D" w:rsidR="005A3DB2"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Log defects on asset management system</w:t>
            </w:r>
          </w:p>
          <w:p w14:paraId="4F31C10A" w14:textId="6EBF66FD" w:rsidR="005030AD"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Participate in meetings as </w:t>
            </w:r>
            <w:proofErr w:type="gramStart"/>
            <w:r>
              <w:rPr>
                <w:rFonts w:cstheme="minorHAnsi"/>
                <w:bCs/>
                <w:color w:val="244061" w:themeColor="accent1" w:themeShade="80"/>
              </w:rPr>
              <w:t>required</w:t>
            </w:r>
            <w:proofErr w:type="gramEnd"/>
          </w:p>
          <w:p w14:paraId="3FDED9EB" w14:textId="635AD653" w:rsidR="00AB20AF" w:rsidRDefault="00AB20AF" w:rsidP="00AB20A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p>
          <w:p w14:paraId="2EDD12B5" w14:textId="77777777" w:rsidR="00AB20AF" w:rsidRDefault="00AB20AF" w:rsidP="00AB20A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p>
          <w:p w14:paraId="2D38B828" w14:textId="4F58A5B0" w:rsidR="005A3DB2" w:rsidRPr="005A3DB2" w:rsidRDefault="005A3DB2" w:rsidP="005A3DB2">
            <w:p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p>
        </w:tc>
      </w:tr>
    </w:tbl>
    <w:p w14:paraId="4D044837" w14:textId="77777777" w:rsidR="006B2CB6" w:rsidRPr="00EB40A2" w:rsidRDefault="006B2CB6"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C53D2C" w:rsidRPr="00BC6607" w14:paraId="35C7608E" w14:textId="77777777" w:rsidTr="00DA141E">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2339E5">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CCFFCC8" w14:textId="0A4C848C" w:rsidR="00C53D2C" w:rsidRPr="00BC6607" w:rsidRDefault="00124B73" w:rsidP="002339E5">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12214C4A" w14:textId="77777777" w:rsidR="00C53D2C" w:rsidRPr="00BC6607" w:rsidRDefault="00C53D2C" w:rsidP="002339E5">
            <w:pPr>
              <w:pStyle w:val="NoSpacing"/>
              <w:rPr>
                <w:lang w:val="en-GB" w:eastAsia="en-GB"/>
              </w:rPr>
            </w:pPr>
          </w:p>
          <w:p w14:paraId="22787F3D" w14:textId="77777777" w:rsidR="00C53D2C" w:rsidRPr="00BC6607" w:rsidRDefault="00C53D2C" w:rsidP="002339E5">
            <w:pPr>
              <w:pStyle w:val="NoSpacing"/>
              <w:rPr>
                <w:b w:val="0"/>
                <w:sz w:val="8"/>
                <w:szCs w:val="8"/>
                <w:lang w:val="en-GB" w:eastAsia="en-GB"/>
              </w:rPr>
            </w:pPr>
          </w:p>
        </w:tc>
        <w:tc>
          <w:tcPr>
            <w:tcW w:w="8505" w:type="dxa"/>
          </w:tcPr>
          <w:p w14:paraId="090E5928" w14:textId="07456055" w:rsidR="00C53D2C" w:rsidRDefault="00950F51" w:rsidP="00661399">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Standard Grades or equivalent</w:t>
            </w:r>
          </w:p>
          <w:p w14:paraId="7765B506" w14:textId="77777777" w:rsidR="00661399" w:rsidRDefault="00661399" w:rsidP="0066139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Full UK Driving Licence </w:t>
            </w:r>
          </w:p>
          <w:p w14:paraId="53B49974" w14:textId="77777777" w:rsidR="00661399" w:rsidRDefault="00661399" w:rsidP="00661399">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03B5FE29" w14:textId="147C8BDD" w:rsidR="00EB40A2" w:rsidRPr="00163135" w:rsidRDefault="00EB40A2" w:rsidP="00763CDB">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C53D2C" w:rsidRPr="00BC6607" w14:paraId="05250D1E" w14:textId="77777777" w:rsidTr="00763C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117B9581" w14:textId="28CEBE01"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Proven ability to use a range of computer-based systems including Office 365 packages and Microsoft </w:t>
            </w:r>
            <w:proofErr w:type="gramStart"/>
            <w:r w:rsidRPr="00B17F4B">
              <w:rPr>
                <w:rFonts w:eastAsia="Times New Roman"/>
                <w:bCs/>
                <w:color w:val="244061"/>
                <w:lang w:eastAsia="en-GB"/>
              </w:rPr>
              <w:t>Teams</w:t>
            </w:r>
            <w:proofErr w:type="gramEnd"/>
          </w:p>
          <w:p w14:paraId="4D234224" w14:textId="5E10088C"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Proven ability to take a logical and analytical approach to solving </w:t>
            </w:r>
            <w:proofErr w:type="gramStart"/>
            <w:r w:rsidRPr="00B17F4B">
              <w:rPr>
                <w:rFonts w:eastAsia="Times New Roman"/>
                <w:bCs/>
                <w:color w:val="244061"/>
                <w:lang w:eastAsia="en-GB"/>
              </w:rPr>
              <w:t>problems</w:t>
            </w:r>
            <w:proofErr w:type="gramEnd"/>
          </w:p>
          <w:p w14:paraId="5CAD3578" w14:textId="0FD80EE0"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Proven ability to analyse different types of </w:t>
            </w:r>
            <w:proofErr w:type="gramStart"/>
            <w:r w:rsidRPr="00B17F4B">
              <w:rPr>
                <w:rFonts w:eastAsia="Times New Roman"/>
                <w:bCs/>
                <w:color w:val="244061"/>
                <w:lang w:eastAsia="en-GB"/>
              </w:rPr>
              <w:t>data</w:t>
            </w:r>
            <w:proofErr w:type="gramEnd"/>
            <w:r w:rsidRPr="00B17F4B">
              <w:rPr>
                <w:rFonts w:eastAsia="Times New Roman"/>
                <w:bCs/>
                <w:color w:val="244061"/>
                <w:lang w:eastAsia="en-GB"/>
              </w:rPr>
              <w:t xml:space="preserve"> </w:t>
            </w:r>
          </w:p>
          <w:p w14:paraId="3A89B56A" w14:textId="15802247"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Experience managing competing demands/</w:t>
            </w:r>
            <w:proofErr w:type="gramStart"/>
            <w:r w:rsidRPr="00B17F4B">
              <w:rPr>
                <w:rFonts w:eastAsia="Times New Roman"/>
                <w:bCs/>
                <w:color w:val="244061"/>
                <w:lang w:eastAsia="en-GB"/>
              </w:rPr>
              <w:t>priorities</w:t>
            </w:r>
            <w:proofErr w:type="gramEnd"/>
            <w:r w:rsidRPr="00B17F4B">
              <w:rPr>
                <w:rFonts w:eastAsia="Times New Roman"/>
                <w:bCs/>
                <w:color w:val="244061"/>
                <w:lang w:eastAsia="en-GB"/>
              </w:rPr>
              <w:t xml:space="preserve"> </w:t>
            </w:r>
          </w:p>
          <w:p w14:paraId="32A5504B" w14:textId="41D759BF"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Proven ability to work independently and as part of a </w:t>
            </w:r>
            <w:proofErr w:type="gramStart"/>
            <w:r w:rsidRPr="00B17F4B">
              <w:rPr>
                <w:rFonts w:eastAsia="Times New Roman"/>
                <w:bCs/>
                <w:color w:val="244061"/>
                <w:lang w:eastAsia="en-GB"/>
              </w:rPr>
              <w:t>team</w:t>
            </w:r>
            <w:proofErr w:type="gramEnd"/>
            <w:r w:rsidRPr="00B17F4B">
              <w:rPr>
                <w:rFonts w:eastAsia="Times New Roman"/>
                <w:bCs/>
                <w:color w:val="244061"/>
                <w:lang w:eastAsia="en-GB"/>
              </w:rPr>
              <w:t> </w:t>
            </w:r>
          </w:p>
          <w:p w14:paraId="0B062298" w14:textId="630320A1" w:rsidR="00B17F4B" w:rsidRPr="00F34CA6"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244061" w:themeColor="accent1" w:themeShade="80"/>
                <w:lang w:eastAsia="en-GB"/>
              </w:rPr>
            </w:pPr>
            <w:r w:rsidRPr="00F34CA6">
              <w:rPr>
                <w:rFonts w:eastAsia="Times New Roman"/>
                <w:bCs/>
                <w:color w:val="244061" w:themeColor="accent1" w:themeShade="80"/>
                <w:lang w:eastAsia="en-GB"/>
              </w:rPr>
              <w:t>Proven ability to communicate effectively, both verbally and in writing </w:t>
            </w:r>
          </w:p>
          <w:p w14:paraId="67E63250" w14:textId="5F10690B" w:rsidR="002713E8" w:rsidRPr="002713E8" w:rsidRDefault="00F34CA6" w:rsidP="003227A7">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pPr>
            <w:r w:rsidRPr="00F34CA6">
              <w:rPr>
                <w:color w:val="244061" w:themeColor="accent1" w:themeShade="80"/>
              </w:rPr>
              <w:t xml:space="preserve">Proven ability to provide good administrative skills </w:t>
            </w:r>
          </w:p>
        </w:tc>
      </w:tr>
      <w:tr w:rsidR="00C53D2C" w:rsidRPr="00BC6607" w14:paraId="5515043C"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tc>
          <w:tcPr>
            <w:tcW w:w="8505" w:type="dxa"/>
          </w:tcPr>
          <w:p w14:paraId="388B5A53" w14:textId="51653C1B" w:rsidR="00B17F4B" w:rsidRPr="00163135" w:rsidRDefault="00456A57" w:rsidP="00B17F4B">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Good computer skills </w:t>
            </w:r>
          </w:p>
        </w:tc>
      </w:tr>
      <w:tr w:rsidR="007D2ADA"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130A6E71" w14:textId="77777777" w:rsidR="00B17F4B" w:rsidRPr="00B17F4B" w:rsidRDefault="00B17F4B" w:rsidP="00B17F4B">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244061" w:themeColor="accent1" w:themeShade="80"/>
                <w:lang w:eastAsia="en-GB"/>
              </w:rPr>
            </w:pPr>
            <w:r w:rsidRPr="00B17F4B">
              <w:rPr>
                <w:rFonts w:eastAsia="Times New Roman"/>
                <w:bCs/>
                <w:color w:val="244061" w:themeColor="accent1" w:themeShade="80"/>
                <w:lang w:eastAsia="en-GB"/>
              </w:rPr>
              <w:t>Complete the following online interactive courses: </w:t>
            </w:r>
          </w:p>
          <w:p w14:paraId="123BA3D8"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Data Protection Essentials – OIL Module   </w:t>
            </w:r>
          </w:p>
          <w:p w14:paraId="15095131"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Protecting </w:t>
            </w:r>
            <w:proofErr w:type="gramStart"/>
            <w:r w:rsidRPr="00B17F4B">
              <w:rPr>
                <w:rFonts w:eastAsia="Times New Roman"/>
                <w:color w:val="244061" w:themeColor="accent1" w:themeShade="80"/>
                <w:lang w:eastAsia="en-GB"/>
              </w:rPr>
              <w:t>Children  -</w:t>
            </w:r>
            <w:proofErr w:type="gramEnd"/>
            <w:r w:rsidRPr="00B17F4B">
              <w:rPr>
                <w:rFonts w:eastAsia="Times New Roman"/>
                <w:color w:val="244061" w:themeColor="accent1" w:themeShade="80"/>
                <w:lang w:eastAsia="en-GB"/>
              </w:rPr>
              <w:t> OIL Module  </w:t>
            </w:r>
          </w:p>
          <w:p w14:paraId="217C6F5D"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For Your Eyes </w:t>
            </w:r>
            <w:proofErr w:type="gramStart"/>
            <w:r w:rsidRPr="00B17F4B">
              <w:rPr>
                <w:rFonts w:eastAsia="Times New Roman"/>
                <w:color w:val="244061" w:themeColor="accent1" w:themeShade="80"/>
                <w:lang w:eastAsia="en-GB"/>
              </w:rPr>
              <w:t>Only  -</w:t>
            </w:r>
            <w:proofErr w:type="gramEnd"/>
            <w:r w:rsidRPr="00B17F4B">
              <w:rPr>
                <w:rFonts w:eastAsia="Times New Roman"/>
                <w:color w:val="244061" w:themeColor="accent1" w:themeShade="80"/>
                <w:lang w:eastAsia="en-GB"/>
              </w:rPr>
              <w:t> OIL Module  </w:t>
            </w:r>
          </w:p>
          <w:p w14:paraId="3E16E82D" w14:textId="77777777" w:rsidR="007D2ADA" w:rsidRPr="00173BDC"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lang w:eastAsia="en-GB"/>
              </w:rPr>
            </w:pPr>
            <w:r w:rsidRPr="00B17F4B">
              <w:rPr>
                <w:rFonts w:eastAsia="Times New Roman"/>
                <w:color w:val="244061" w:themeColor="accent1" w:themeShade="80"/>
                <w:lang w:eastAsia="en-GB"/>
              </w:rPr>
              <w:t>Freedom of Information - OIL Module  </w:t>
            </w:r>
          </w:p>
          <w:p w14:paraId="6EC0D762" w14:textId="77777777" w:rsidR="00173BDC" w:rsidRDefault="00173BDC"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lang w:eastAsia="en-GB"/>
              </w:rPr>
            </w:pPr>
            <w:r>
              <w:rPr>
                <w:rFonts w:cstheme="minorHAnsi"/>
                <w:bCs w:val="0"/>
                <w:color w:val="244061" w:themeColor="accent1" w:themeShade="80"/>
                <w:lang w:eastAsia="en-GB"/>
              </w:rPr>
              <w:t>Health and Safety training</w:t>
            </w:r>
          </w:p>
          <w:p w14:paraId="48F091F4" w14:textId="30C7742E" w:rsidR="00173BDC" w:rsidRPr="00B17F4B" w:rsidRDefault="00173BDC" w:rsidP="00456A57">
            <w:pPr>
              <w:ind w:left="720"/>
              <w:textAlignment w:val="baseline"/>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lang w:eastAsia="en-GB"/>
              </w:rPr>
            </w:pPr>
          </w:p>
        </w:tc>
      </w:tr>
      <w:tr w:rsidR="00A25DCA"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64D5F9C0" w14:textId="77777777" w:rsidR="00B17F4B" w:rsidRPr="00B17F4B" w:rsidRDefault="00B17F4B" w:rsidP="00B17F4B">
            <w:pPr>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4061" w:themeColor="accent1" w:themeShade="80"/>
                <w:szCs w:val="24"/>
                <w:lang w:eastAsia="en-GB"/>
              </w:rPr>
            </w:pPr>
            <w:r w:rsidRPr="00B17F4B">
              <w:rPr>
                <w:rFonts w:asciiTheme="minorHAnsi" w:eastAsia="Times New Roman" w:hAnsiTheme="minorHAnsi" w:cstheme="minorHAnsi"/>
                <w:color w:val="244061" w:themeColor="accent1" w:themeShade="80"/>
                <w:szCs w:val="24"/>
                <w:lang w:eastAsia="en-GB"/>
              </w:rPr>
              <w:t>Work outside and on site in all weathers, on occasion</w:t>
            </w:r>
          </w:p>
          <w:p w14:paraId="65766CE3" w14:textId="77777777" w:rsidR="00A25DCA" w:rsidRPr="00441A9E" w:rsidRDefault="00B17F4B" w:rsidP="00B17F4B">
            <w:pPr>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sidRPr="00B17F4B">
              <w:rPr>
                <w:rFonts w:asciiTheme="minorHAnsi" w:eastAsia="Times New Roman" w:hAnsiTheme="minorHAnsi" w:cstheme="minorHAnsi"/>
                <w:color w:val="244061" w:themeColor="accent1" w:themeShade="80"/>
                <w:szCs w:val="24"/>
                <w:lang w:eastAsia="en-GB"/>
              </w:rPr>
              <w:t xml:space="preserve">Work </w:t>
            </w:r>
            <w:proofErr w:type="spellStart"/>
            <w:r w:rsidRPr="00B17F4B">
              <w:rPr>
                <w:rFonts w:asciiTheme="minorHAnsi" w:eastAsia="Times New Roman" w:hAnsiTheme="minorHAnsi" w:cstheme="minorHAnsi"/>
                <w:color w:val="244061" w:themeColor="accent1" w:themeShade="80"/>
                <w:szCs w:val="24"/>
                <w:lang w:eastAsia="en-GB"/>
              </w:rPr>
              <w:t>outwith</w:t>
            </w:r>
            <w:proofErr w:type="spellEnd"/>
            <w:r w:rsidRPr="00B17F4B">
              <w:rPr>
                <w:rFonts w:asciiTheme="minorHAnsi" w:eastAsia="Times New Roman" w:hAnsiTheme="minorHAnsi" w:cstheme="minorHAnsi"/>
                <w:color w:val="244061" w:themeColor="accent1" w:themeShade="80"/>
                <w:szCs w:val="24"/>
                <w:lang w:eastAsia="en-GB"/>
              </w:rPr>
              <w:t xml:space="preserve"> normal working hours where </w:t>
            </w:r>
            <w:proofErr w:type="gramStart"/>
            <w:r w:rsidRPr="00B17F4B">
              <w:rPr>
                <w:rFonts w:asciiTheme="minorHAnsi" w:eastAsia="Times New Roman" w:hAnsiTheme="minorHAnsi" w:cstheme="minorHAnsi"/>
                <w:color w:val="244061" w:themeColor="accent1" w:themeShade="80"/>
                <w:szCs w:val="24"/>
                <w:lang w:eastAsia="en-GB"/>
              </w:rPr>
              <w:t>required</w:t>
            </w:r>
            <w:proofErr w:type="gramEnd"/>
          </w:p>
          <w:p w14:paraId="4EAF4301" w14:textId="29595114" w:rsidR="00441A9E" w:rsidRPr="00B17F4B" w:rsidRDefault="00441A9E" w:rsidP="00F06C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 xml:space="preserve">We care about our purpose, our </w:t>
            </w:r>
            <w:proofErr w:type="gramStart"/>
            <w:r w:rsidRPr="00BC6607">
              <w:rPr>
                <w:lang w:val="en-GB"/>
              </w:rPr>
              <w:t>people</w:t>
            </w:r>
            <w:proofErr w:type="gramEnd"/>
            <w:r w:rsidRPr="00BC6607">
              <w:rPr>
                <w:lang w:val="en-GB"/>
              </w:rPr>
              <w:t xml:space="preserv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04788">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77777777" w:rsidR="00763CDB" w:rsidRPr="00BC6607" w:rsidRDefault="00763CDB" w:rsidP="00763CDB">
            <w:pPr>
              <w:rPr>
                <w:rFonts w:ascii="Calibri" w:hAnsi="Calibri"/>
                <w:color w:val="BFBFBF"/>
                <w:spacing w:val="-16"/>
              </w:rPr>
            </w:pP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77777777" w:rsidR="00763CDB" w:rsidRPr="00BC6607" w:rsidRDefault="00763CDB" w:rsidP="00763CDB">
            <w:pPr>
              <w:ind w:left="135"/>
              <w:rPr>
                <w:rFonts w:ascii="Calibri" w:hAnsi="Calibri"/>
                <w:color w:val="BFBFBF"/>
                <w:spacing w:val="-16"/>
              </w:rPr>
            </w:pPr>
          </w:p>
        </w:tc>
      </w:tr>
      <w:tr w:rsidR="00763CDB" w:rsidRPr="00BC6607" w14:paraId="7F74DF12" w14:textId="77777777" w:rsidTr="00904788">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77777777" w:rsidR="00763CDB" w:rsidRPr="00BC6607" w:rsidRDefault="00763CDB" w:rsidP="00763CDB">
            <w:pPr>
              <w:rPr>
                <w:rFonts w:ascii="Calibri" w:hAnsi="Calibri"/>
                <w:color w:val="BFBFBF"/>
                <w:spacing w:val="-16"/>
              </w:rPr>
            </w:pP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77777777" w:rsidR="00763CDB" w:rsidRPr="00BC6607" w:rsidRDefault="00763CDB" w:rsidP="00763CDB">
            <w:pPr>
              <w:rPr>
                <w:rFonts w:ascii="Calibri" w:hAnsi="Calibri"/>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77777777" w:rsidR="007D312F" w:rsidRPr="00BC6607" w:rsidRDefault="007D312F" w:rsidP="00C53D2C">
      <w:pPr>
        <w:spacing w:before="73"/>
        <w:ind w:left="284"/>
        <w:jc w:val="both"/>
        <w:rPr>
          <w:rFonts w:ascii="Calibri" w:hAnsi="Calibri"/>
          <w:color w:val="222A35"/>
        </w:rPr>
        <w:sectPr w:rsidR="007D312F" w:rsidRPr="00BC6607"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08B4" w14:textId="77777777" w:rsidR="001647C3" w:rsidRDefault="001647C3" w:rsidP="00C53D2C">
      <w:pPr>
        <w:spacing w:after="0" w:line="240" w:lineRule="auto"/>
      </w:pPr>
      <w:r>
        <w:separator/>
      </w:r>
    </w:p>
  </w:endnote>
  <w:endnote w:type="continuationSeparator" w:id="0">
    <w:p w14:paraId="458B8447" w14:textId="77777777" w:rsidR="001647C3" w:rsidRDefault="001647C3"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6"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2C3E" w14:textId="77777777" w:rsidR="001647C3" w:rsidRDefault="001647C3" w:rsidP="00C53D2C">
      <w:pPr>
        <w:spacing w:after="0" w:line="240" w:lineRule="auto"/>
      </w:pPr>
      <w:r>
        <w:separator/>
      </w:r>
    </w:p>
  </w:footnote>
  <w:footnote w:type="continuationSeparator" w:id="0">
    <w:p w14:paraId="70B833D2" w14:textId="77777777" w:rsidR="001647C3" w:rsidRDefault="001647C3"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2"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8A4"/>
    <w:multiLevelType w:val="multilevel"/>
    <w:tmpl w:val="4E522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1602E"/>
    <w:multiLevelType w:val="hybridMultilevel"/>
    <w:tmpl w:val="29642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C0F8A"/>
    <w:multiLevelType w:val="hybridMultilevel"/>
    <w:tmpl w:val="9F6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24C90"/>
    <w:multiLevelType w:val="multilevel"/>
    <w:tmpl w:val="C53E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20469"/>
    <w:multiLevelType w:val="multilevel"/>
    <w:tmpl w:val="D79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570C6"/>
    <w:multiLevelType w:val="hybridMultilevel"/>
    <w:tmpl w:val="49BC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12"/>
  </w:num>
  <w:num w:numId="6">
    <w:abstractNumId w:val="2"/>
  </w:num>
  <w:num w:numId="7">
    <w:abstractNumId w:val="6"/>
  </w:num>
  <w:num w:numId="8">
    <w:abstractNumId w:val="10"/>
  </w:num>
  <w:num w:numId="9">
    <w:abstractNumId w:val="3"/>
  </w:num>
  <w:num w:numId="10">
    <w:abstractNumId w:val="7"/>
  </w:num>
  <w:num w:numId="11">
    <w:abstractNumId w:val="0"/>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21490"/>
    <w:rsid w:val="000277DF"/>
    <w:rsid w:val="000B189A"/>
    <w:rsid w:val="000D09D9"/>
    <w:rsid w:val="000D327D"/>
    <w:rsid w:val="000E5AC6"/>
    <w:rsid w:val="0010770E"/>
    <w:rsid w:val="00124B73"/>
    <w:rsid w:val="00163135"/>
    <w:rsid w:val="001647C3"/>
    <w:rsid w:val="00173BDC"/>
    <w:rsid w:val="00190C3A"/>
    <w:rsid w:val="001B43DF"/>
    <w:rsid w:val="001C76C4"/>
    <w:rsid w:val="001F2376"/>
    <w:rsid w:val="002042B5"/>
    <w:rsid w:val="00224690"/>
    <w:rsid w:val="00246635"/>
    <w:rsid w:val="00262EB4"/>
    <w:rsid w:val="002661AB"/>
    <w:rsid w:val="002713E8"/>
    <w:rsid w:val="00284CC4"/>
    <w:rsid w:val="002977D7"/>
    <w:rsid w:val="002C7BE4"/>
    <w:rsid w:val="002E7C77"/>
    <w:rsid w:val="003075E5"/>
    <w:rsid w:val="003119F3"/>
    <w:rsid w:val="0032238B"/>
    <w:rsid w:val="003227A7"/>
    <w:rsid w:val="00323C67"/>
    <w:rsid w:val="00342F4F"/>
    <w:rsid w:val="00380D7D"/>
    <w:rsid w:val="00384E2C"/>
    <w:rsid w:val="00386EDF"/>
    <w:rsid w:val="003A30D2"/>
    <w:rsid w:val="003A7766"/>
    <w:rsid w:val="003C29F6"/>
    <w:rsid w:val="003C6F0B"/>
    <w:rsid w:val="003C7A2C"/>
    <w:rsid w:val="003D50CA"/>
    <w:rsid w:val="0042786E"/>
    <w:rsid w:val="00441A9E"/>
    <w:rsid w:val="0044357A"/>
    <w:rsid w:val="00450439"/>
    <w:rsid w:val="00456A57"/>
    <w:rsid w:val="00460B2A"/>
    <w:rsid w:val="00464E7B"/>
    <w:rsid w:val="004862C1"/>
    <w:rsid w:val="004D6BA5"/>
    <w:rsid w:val="004F3F3C"/>
    <w:rsid w:val="005029C7"/>
    <w:rsid w:val="005030AD"/>
    <w:rsid w:val="005078FE"/>
    <w:rsid w:val="0052409A"/>
    <w:rsid w:val="0056078B"/>
    <w:rsid w:val="00563EC8"/>
    <w:rsid w:val="00587FA5"/>
    <w:rsid w:val="005A3DB2"/>
    <w:rsid w:val="005B534B"/>
    <w:rsid w:val="005E4FA0"/>
    <w:rsid w:val="005F5705"/>
    <w:rsid w:val="0060092F"/>
    <w:rsid w:val="00616C7B"/>
    <w:rsid w:val="00633334"/>
    <w:rsid w:val="0064564B"/>
    <w:rsid w:val="00661399"/>
    <w:rsid w:val="0069511C"/>
    <w:rsid w:val="006B2A4E"/>
    <w:rsid w:val="006B2CB6"/>
    <w:rsid w:val="006C4FEB"/>
    <w:rsid w:val="006D15A3"/>
    <w:rsid w:val="00725EBD"/>
    <w:rsid w:val="00752B1A"/>
    <w:rsid w:val="007544E5"/>
    <w:rsid w:val="00763CDB"/>
    <w:rsid w:val="00764D66"/>
    <w:rsid w:val="007668D2"/>
    <w:rsid w:val="00775059"/>
    <w:rsid w:val="00783ACC"/>
    <w:rsid w:val="007A25B3"/>
    <w:rsid w:val="007A6B76"/>
    <w:rsid w:val="007D2ADA"/>
    <w:rsid w:val="007D312F"/>
    <w:rsid w:val="007E13C9"/>
    <w:rsid w:val="007E17BA"/>
    <w:rsid w:val="007E3D02"/>
    <w:rsid w:val="0085584A"/>
    <w:rsid w:val="00880DF1"/>
    <w:rsid w:val="00882279"/>
    <w:rsid w:val="00882A17"/>
    <w:rsid w:val="008B74E2"/>
    <w:rsid w:val="008D0100"/>
    <w:rsid w:val="00904788"/>
    <w:rsid w:val="00933314"/>
    <w:rsid w:val="00950F51"/>
    <w:rsid w:val="009529FD"/>
    <w:rsid w:val="00960997"/>
    <w:rsid w:val="00964EAE"/>
    <w:rsid w:val="009B21A4"/>
    <w:rsid w:val="009B4264"/>
    <w:rsid w:val="009C0351"/>
    <w:rsid w:val="009D50E9"/>
    <w:rsid w:val="009E0A18"/>
    <w:rsid w:val="009E3667"/>
    <w:rsid w:val="00A24F6A"/>
    <w:rsid w:val="00A25DCA"/>
    <w:rsid w:val="00A531C8"/>
    <w:rsid w:val="00A533CE"/>
    <w:rsid w:val="00A71443"/>
    <w:rsid w:val="00AA47F2"/>
    <w:rsid w:val="00AB20AF"/>
    <w:rsid w:val="00B02C0C"/>
    <w:rsid w:val="00B170E9"/>
    <w:rsid w:val="00B17F4B"/>
    <w:rsid w:val="00B3059B"/>
    <w:rsid w:val="00B33F30"/>
    <w:rsid w:val="00BA1137"/>
    <w:rsid w:val="00BA36A9"/>
    <w:rsid w:val="00BA7377"/>
    <w:rsid w:val="00BB4681"/>
    <w:rsid w:val="00BC3311"/>
    <w:rsid w:val="00BC6607"/>
    <w:rsid w:val="00BD0159"/>
    <w:rsid w:val="00BE76C9"/>
    <w:rsid w:val="00C22F74"/>
    <w:rsid w:val="00C521DF"/>
    <w:rsid w:val="00C53D2C"/>
    <w:rsid w:val="00C74F8C"/>
    <w:rsid w:val="00C77F3E"/>
    <w:rsid w:val="00C87DE5"/>
    <w:rsid w:val="00CC0130"/>
    <w:rsid w:val="00CC6359"/>
    <w:rsid w:val="00CE1BD9"/>
    <w:rsid w:val="00CF6B1D"/>
    <w:rsid w:val="00D21011"/>
    <w:rsid w:val="00D94904"/>
    <w:rsid w:val="00DA141E"/>
    <w:rsid w:val="00DA536C"/>
    <w:rsid w:val="00DA6C83"/>
    <w:rsid w:val="00DC6F7D"/>
    <w:rsid w:val="00DE13BA"/>
    <w:rsid w:val="00DE5D78"/>
    <w:rsid w:val="00DF747B"/>
    <w:rsid w:val="00E04197"/>
    <w:rsid w:val="00E06900"/>
    <w:rsid w:val="00E37085"/>
    <w:rsid w:val="00E434DF"/>
    <w:rsid w:val="00E4476D"/>
    <w:rsid w:val="00E57534"/>
    <w:rsid w:val="00E60AD1"/>
    <w:rsid w:val="00E66441"/>
    <w:rsid w:val="00E70EDB"/>
    <w:rsid w:val="00E734DD"/>
    <w:rsid w:val="00E744E6"/>
    <w:rsid w:val="00E84CAE"/>
    <w:rsid w:val="00E853C6"/>
    <w:rsid w:val="00E854F9"/>
    <w:rsid w:val="00EA0393"/>
    <w:rsid w:val="00EB40A2"/>
    <w:rsid w:val="00EC2822"/>
    <w:rsid w:val="00ED513D"/>
    <w:rsid w:val="00EF2A87"/>
    <w:rsid w:val="00F03A72"/>
    <w:rsid w:val="00F06CEE"/>
    <w:rsid w:val="00F11F4D"/>
    <w:rsid w:val="00F243D8"/>
    <w:rsid w:val="00F34CA6"/>
    <w:rsid w:val="00F36288"/>
    <w:rsid w:val="00F56144"/>
    <w:rsid w:val="00F57598"/>
    <w:rsid w:val="00F711FA"/>
    <w:rsid w:val="00F741F9"/>
    <w:rsid w:val="00FB3EDC"/>
    <w:rsid w:val="00FC2849"/>
    <w:rsid w:val="00FF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table" w:styleId="TableGrid">
    <w:name w:val="Table Grid"/>
    <w:basedOn w:val="TableNormal"/>
    <w:uiPriority w:val="59"/>
    <w:rsid w:val="000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5AC6"/>
  </w:style>
  <w:style w:type="paragraph" w:customStyle="1" w:styleId="paragraph0">
    <w:name w:val="paragraph"/>
    <w:basedOn w:val="Normal"/>
    <w:rsid w:val="00C87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8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865">
      <w:bodyDiv w:val="1"/>
      <w:marLeft w:val="0"/>
      <w:marRight w:val="0"/>
      <w:marTop w:val="0"/>
      <w:marBottom w:val="0"/>
      <w:divBdr>
        <w:top w:val="none" w:sz="0" w:space="0" w:color="auto"/>
        <w:left w:val="none" w:sz="0" w:space="0" w:color="auto"/>
        <w:bottom w:val="none" w:sz="0" w:space="0" w:color="auto"/>
        <w:right w:val="none" w:sz="0" w:space="0" w:color="auto"/>
      </w:divBdr>
      <w:divsChild>
        <w:div w:id="596138341">
          <w:marLeft w:val="0"/>
          <w:marRight w:val="0"/>
          <w:marTop w:val="0"/>
          <w:marBottom w:val="0"/>
          <w:divBdr>
            <w:top w:val="none" w:sz="0" w:space="0" w:color="auto"/>
            <w:left w:val="none" w:sz="0" w:space="0" w:color="auto"/>
            <w:bottom w:val="none" w:sz="0" w:space="0" w:color="auto"/>
            <w:right w:val="none" w:sz="0" w:space="0" w:color="auto"/>
          </w:divBdr>
        </w:div>
        <w:div w:id="470054584">
          <w:marLeft w:val="0"/>
          <w:marRight w:val="0"/>
          <w:marTop w:val="0"/>
          <w:marBottom w:val="0"/>
          <w:divBdr>
            <w:top w:val="none" w:sz="0" w:space="0" w:color="auto"/>
            <w:left w:val="none" w:sz="0" w:space="0" w:color="auto"/>
            <w:bottom w:val="none" w:sz="0" w:space="0" w:color="auto"/>
            <w:right w:val="none" w:sz="0" w:space="0" w:color="auto"/>
          </w:divBdr>
        </w:div>
      </w:divsChild>
    </w:div>
    <w:div w:id="755900083">
      <w:bodyDiv w:val="1"/>
      <w:marLeft w:val="0"/>
      <w:marRight w:val="0"/>
      <w:marTop w:val="0"/>
      <w:marBottom w:val="0"/>
      <w:divBdr>
        <w:top w:val="none" w:sz="0" w:space="0" w:color="auto"/>
        <w:left w:val="none" w:sz="0" w:space="0" w:color="auto"/>
        <w:bottom w:val="none" w:sz="0" w:space="0" w:color="auto"/>
        <w:right w:val="none" w:sz="0" w:space="0" w:color="auto"/>
      </w:divBdr>
    </w:div>
    <w:div w:id="871304135">
      <w:bodyDiv w:val="1"/>
      <w:marLeft w:val="0"/>
      <w:marRight w:val="0"/>
      <w:marTop w:val="0"/>
      <w:marBottom w:val="0"/>
      <w:divBdr>
        <w:top w:val="none" w:sz="0" w:space="0" w:color="auto"/>
        <w:left w:val="none" w:sz="0" w:space="0" w:color="auto"/>
        <w:bottom w:val="none" w:sz="0" w:space="0" w:color="auto"/>
        <w:right w:val="none" w:sz="0" w:space="0" w:color="auto"/>
      </w:divBdr>
    </w:div>
    <w:div w:id="1612005547">
      <w:bodyDiv w:val="1"/>
      <w:marLeft w:val="0"/>
      <w:marRight w:val="0"/>
      <w:marTop w:val="0"/>
      <w:marBottom w:val="0"/>
      <w:divBdr>
        <w:top w:val="none" w:sz="0" w:space="0" w:color="auto"/>
        <w:left w:val="none" w:sz="0" w:space="0" w:color="auto"/>
        <w:bottom w:val="none" w:sz="0" w:space="0" w:color="auto"/>
        <w:right w:val="none" w:sz="0" w:space="0" w:color="auto"/>
      </w:divBdr>
      <w:divsChild>
        <w:div w:id="611981018">
          <w:marLeft w:val="0"/>
          <w:marRight w:val="0"/>
          <w:marTop w:val="0"/>
          <w:marBottom w:val="0"/>
          <w:divBdr>
            <w:top w:val="none" w:sz="0" w:space="0" w:color="auto"/>
            <w:left w:val="none" w:sz="0" w:space="0" w:color="auto"/>
            <w:bottom w:val="none" w:sz="0" w:space="0" w:color="auto"/>
            <w:right w:val="none" w:sz="0" w:space="0" w:color="auto"/>
          </w:divBdr>
        </w:div>
        <w:div w:id="1826780573">
          <w:marLeft w:val="0"/>
          <w:marRight w:val="0"/>
          <w:marTop w:val="0"/>
          <w:marBottom w:val="0"/>
          <w:divBdr>
            <w:top w:val="none" w:sz="0" w:space="0" w:color="auto"/>
            <w:left w:val="none" w:sz="0" w:space="0" w:color="auto"/>
            <w:bottom w:val="none" w:sz="0" w:space="0" w:color="auto"/>
            <w:right w:val="none" w:sz="0" w:space="0" w:color="auto"/>
          </w:divBdr>
        </w:div>
        <w:div w:id="948388399">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898278634">
          <w:marLeft w:val="0"/>
          <w:marRight w:val="0"/>
          <w:marTop w:val="0"/>
          <w:marBottom w:val="0"/>
          <w:divBdr>
            <w:top w:val="none" w:sz="0" w:space="0" w:color="auto"/>
            <w:left w:val="none" w:sz="0" w:space="0" w:color="auto"/>
            <w:bottom w:val="none" w:sz="0" w:space="0" w:color="auto"/>
            <w:right w:val="none" w:sz="0" w:space="0" w:color="auto"/>
          </w:divBdr>
        </w:div>
        <w:div w:id="811757441">
          <w:marLeft w:val="0"/>
          <w:marRight w:val="0"/>
          <w:marTop w:val="0"/>
          <w:marBottom w:val="0"/>
          <w:divBdr>
            <w:top w:val="none" w:sz="0" w:space="0" w:color="auto"/>
            <w:left w:val="none" w:sz="0" w:space="0" w:color="auto"/>
            <w:bottom w:val="none" w:sz="0" w:space="0" w:color="auto"/>
            <w:right w:val="none" w:sz="0" w:space="0" w:color="auto"/>
          </w:divBdr>
        </w:div>
      </w:divsChild>
    </w:div>
    <w:div w:id="1619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Superintendent </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Roads Inspector</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89987"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Superintendent </a:t>
          </a:r>
        </a:p>
      </dsp:txBody>
      <dsp:txXfrm>
        <a:off x="1705835" y="393385"/>
        <a:ext cx="1019358" cy="509410"/>
      </dsp:txXfrm>
    </dsp:sp>
    <dsp:sp modelId="{ED0B2E2F-0469-4C86-9266-D04C61080E0E}">
      <dsp:nvSpPr>
        <dsp:cNvPr id="0" name=""/>
        <dsp:cNvSpPr/>
      </dsp:nvSpPr>
      <dsp:spPr>
        <a:xfrm rot="4913">
          <a:off x="2741041"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2435" y="634726"/>
        <a:ext cx="27515" cy="27515"/>
      </dsp:txXfrm>
    </dsp:sp>
    <dsp:sp modelId="{58F11647-5709-48DC-97FE-9C030EB54B1E}">
      <dsp:nvSpPr>
        <dsp:cNvPr id="0" name=""/>
        <dsp:cNvSpPr/>
      </dsp:nvSpPr>
      <dsp:spPr>
        <a:xfrm>
          <a:off x="3291345" y="27328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Roads Inspector</a:t>
          </a:r>
        </a:p>
      </dsp:txBody>
      <dsp:txXfrm>
        <a:off x="3313347" y="29528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2296FCF552AA4FE8B526A7F546D9AE9C"/>
        <w:category>
          <w:name w:val="General"/>
          <w:gallery w:val="placeholder"/>
        </w:category>
        <w:types>
          <w:type w:val="bbPlcHdr"/>
        </w:types>
        <w:behaviors>
          <w:behavior w:val="content"/>
        </w:behaviors>
        <w:guid w:val="{A0CB3D62-0FE4-405F-90AE-9061C3130411}"/>
      </w:docPartPr>
      <w:docPartBody>
        <w:p w:rsidR="00E33CFF" w:rsidRDefault="00CA6815" w:rsidP="00CA6815">
          <w:pPr>
            <w:pStyle w:val="2296FCF552AA4FE8B526A7F546D9AE9C"/>
          </w:pPr>
          <w:r w:rsidRPr="006A30CF">
            <w:rPr>
              <w:rStyle w:val="PlaceholderText"/>
            </w:rPr>
            <w:t>Click or tap here to enter text.</w:t>
          </w:r>
        </w:p>
      </w:docPartBody>
    </w:docPart>
    <w:docPart>
      <w:docPartPr>
        <w:name w:val="5F2CDA0C96374BCE9AAE135391055C37"/>
        <w:category>
          <w:name w:val="General"/>
          <w:gallery w:val="placeholder"/>
        </w:category>
        <w:types>
          <w:type w:val="bbPlcHdr"/>
        </w:types>
        <w:behaviors>
          <w:behavior w:val="content"/>
        </w:behaviors>
        <w:guid w:val="{1B2BD86F-D996-4F84-B90F-DF37F85A05E9}"/>
      </w:docPartPr>
      <w:docPartBody>
        <w:p w:rsidR="00E33CFF" w:rsidRDefault="00CA6815" w:rsidP="00CA6815">
          <w:pPr>
            <w:pStyle w:val="5F2CDA0C96374BCE9AAE135391055C37"/>
          </w:pPr>
          <w:r w:rsidRPr="006A30CF">
            <w:rPr>
              <w:rStyle w:val="PlaceholderText"/>
            </w:rPr>
            <w:t>Click or tap here to enter text.</w:t>
          </w:r>
        </w:p>
      </w:docPartBody>
    </w:docPart>
    <w:docPart>
      <w:docPartPr>
        <w:name w:val="6B0D3F7E1D0B494B85F9F49FFFF804B0"/>
        <w:category>
          <w:name w:val="General"/>
          <w:gallery w:val="placeholder"/>
        </w:category>
        <w:types>
          <w:type w:val="bbPlcHdr"/>
        </w:types>
        <w:behaviors>
          <w:behavior w:val="content"/>
        </w:behaviors>
        <w:guid w:val="{6B0A40D7-CAFD-4B9D-9C83-BBB6BBA90B90}"/>
      </w:docPartPr>
      <w:docPartBody>
        <w:p w:rsidR="00CC6800" w:rsidRDefault="00951361" w:rsidP="00951361">
          <w:pPr>
            <w:pStyle w:val="6B0D3F7E1D0B494B85F9F49FFFF804B0"/>
          </w:pPr>
          <w:r w:rsidRPr="006A3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A5EB0"/>
    <w:rsid w:val="00552A68"/>
    <w:rsid w:val="005F3B55"/>
    <w:rsid w:val="007927CE"/>
    <w:rsid w:val="007A6DF8"/>
    <w:rsid w:val="00905237"/>
    <w:rsid w:val="009163C8"/>
    <w:rsid w:val="00951361"/>
    <w:rsid w:val="00B32BE3"/>
    <w:rsid w:val="00B72FB2"/>
    <w:rsid w:val="00B84A52"/>
    <w:rsid w:val="00B903E1"/>
    <w:rsid w:val="00C8718D"/>
    <w:rsid w:val="00CA6815"/>
    <w:rsid w:val="00CC6800"/>
    <w:rsid w:val="00E3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61"/>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2296FCF552AA4FE8B526A7F546D9AE9C">
    <w:name w:val="2296FCF552AA4FE8B526A7F546D9AE9C"/>
    <w:rsid w:val="00CA6815"/>
  </w:style>
  <w:style w:type="paragraph" w:customStyle="1" w:styleId="5F2CDA0C96374BCE9AAE135391055C37">
    <w:name w:val="5F2CDA0C96374BCE9AAE135391055C37"/>
    <w:rsid w:val="00CA6815"/>
  </w:style>
  <w:style w:type="paragraph" w:customStyle="1" w:styleId="6B0D3F7E1D0B494B85F9F49FFFF804B0">
    <w:name w:val="6B0D3F7E1D0B494B85F9F49FFFF804B0"/>
    <w:rsid w:val="00951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2" ma:contentTypeDescription="Create a new document." ma:contentTypeScope="" ma:versionID="457423f26b34b888563a8b99484f65f8">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af6974df8109cf0afa3e1a52f036931a"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9714-9894-4374-A188-C4BDE4DC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2A08A-1CC2-40B0-A115-F80F27862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FFFEB-ACB1-4698-BCD0-785228F3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Neale Burrows</cp:lastModifiedBy>
  <cp:revision>21</cp:revision>
  <cp:lastPrinted>2019-07-29T16:39:00Z</cp:lastPrinted>
  <dcterms:created xsi:type="dcterms:W3CDTF">2021-07-05T14:14:00Z</dcterms:created>
  <dcterms:modified xsi:type="dcterms:W3CDTF">2021-07-05T15:47:00Z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