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274" w14:textId="77777777" w:rsidR="007A65B1" w:rsidRDefault="007A65B1" w:rsidP="007A65B1">
      <w:pPr>
        <w:tabs>
          <w:tab w:val="left" w:pos="180"/>
        </w:tabs>
        <w:ind w:left="180"/>
        <w:jc w:val="center"/>
        <w:rPr>
          <w:rFonts w:ascii="Arial" w:hAnsi="Arial"/>
        </w:rPr>
      </w:pPr>
    </w:p>
    <w:p w14:paraId="5ED2851D" w14:textId="77777777" w:rsidR="007A65B1" w:rsidRDefault="007A65B1" w:rsidP="007A65B1">
      <w:pPr>
        <w:tabs>
          <w:tab w:val="left" w:pos="180"/>
        </w:tabs>
        <w:ind w:left="180"/>
        <w:jc w:val="center"/>
        <w:rPr>
          <w:rFonts w:ascii="Arial" w:hAnsi="Arial"/>
        </w:rPr>
      </w:pPr>
    </w:p>
    <w:p w14:paraId="4D4995BB" w14:textId="77777777" w:rsidR="007A65B1" w:rsidRDefault="007A65B1" w:rsidP="007A65B1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134F10">
            <w:rPr>
              <w:rFonts w:ascii="Arial" w:hAnsi="Arial" w:cs="Arial"/>
            </w:rPr>
            <w:t>Aberdeen</w:t>
          </w:r>
        </w:smartTag>
      </w:smartTag>
      <w:r w:rsidRPr="00134F10">
        <w:rPr>
          <w:rFonts w:ascii="Arial" w:hAnsi="Arial" w:cs="Arial"/>
        </w:rPr>
        <w:t xml:space="preserve"> City Council</w:t>
      </w:r>
    </w:p>
    <w:p w14:paraId="1B020BDD" w14:textId="77777777" w:rsidR="007A65B1" w:rsidRDefault="007A65B1" w:rsidP="007A65B1">
      <w:pPr>
        <w:jc w:val="center"/>
        <w:rPr>
          <w:rFonts w:ascii="Arial" w:hAnsi="Arial" w:cs="Arial"/>
        </w:rPr>
      </w:pPr>
    </w:p>
    <w:p w14:paraId="388DEA76" w14:textId="77777777" w:rsidR="007A65B1" w:rsidRDefault="007A65B1" w:rsidP="007A65B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Short Term Supply Engagement</w:t>
      </w:r>
    </w:p>
    <w:p w14:paraId="37688E27" w14:textId="77777777" w:rsidR="007A65B1" w:rsidRDefault="007A65B1" w:rsidP="007A65B1">
      <w:pPr>
        <w:jc w:val="center"/>
        <w:rPr>
          <w:rFonts w:ascii="Arial" w:hAnsi="Arial" w:cs="Arial"/>
          <w:u w:val="single"/>
        </w:rPr>
      </w:pPr>
    </w:p>
    <w:p w14:paraId="41224D7A" w14:textId="77777777" w:rsidR="007A65B1" w:rsidRDefault="007A65B1" w:rsidP="007A6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Name…………………………………………………..</w:t>
      </w:r>
    </w:p>
    <w:p w14:paraId="5C031CF5" w14:textId="77777777" w:rsidR="007A65B1" w:rsidRDefault="007A65B1" w:rsidP="007A65B1">
      <w:pPr>
        <w:rPr>
          <w:rFonts w:ascii="Arial" w:hAnsi="Arial" w:cs="Arial"/>
          <w:b/>
        </w:rPr>
      </w:pPr>
    </w:p>
    <w:p w14:paraId="7E7AC276" w14:textId="77777777" w:rsidR="007A65B1" w:rsidRDefault="007A65B1" w:rsidP="007A6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School…………………………………………………</w:t>
      </w:r>
    </w:p>
    <w:p w14:paraId="46831271" w14:textId="77777777" w:rsidR="007A65B1" w:rsidRDefault="007A65B1" w:rsidP="007A65B1">
      <w:pPr>
        <w:rPr>
          <w:rFonts w:ascii="Arial" w:hAnsi="Arial" w:cs="Arial"/>
          <w:b/>
        </w:rPr>
      </w:pPr>
    </w:p>
    <w:p w14:paraId="2D675058" w14:textId="77777777" w:rsidR="007A65B1" w:rsidRDefault="007A65B1" w:rsidP="007A65B1">
      <w:pPr>
        <w:rPr>
          <w:rFonts w:ascii="Arial" w:hAnsi="Arial" w:cs="Arial"/>
        </w:rPr>
      </w:pPr>
      <w:r>
        <w:rPr>
          <w:rFonts w:ascii="Arial" w:hAnsi="Arial" w:cs="Arial"/>
        </w:rPr>
        <w:t>This document confirms your engagement on a short term supply basis at the above named school.</w:t>
      </w:r>
    </w:p>
    <w:p w14:paraId="6F820AE5" w14:textId="77777777" w:rsidR="007A65B1" w:rsidRDefault="007A65B1" w:rsidP="007A65B1">
      <w:pPr>
        <w:rPr>
          <w:rFonts w:ascii="Arial" w:hAnsi="Arial" w:cs="Arial"/>
        </w:rPr>
      </w:pPr>
    </w:p>
    <w:p w14:paraId="6AE8E59B" w14:textId="77777777" w:rsidR="007A65B1" w:rsidRDefault="007A65B1" w:rsidP="007A65B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period of engagement will commence on &lt;&lt;DATE&gt;&gt; and will continue for a period of &lt;&lt;DAYS&gt;&gt; days. </w:t>
      </w: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not</w:t>
      </w:r>
      <w:proofErr w:type="gramEnd"/>
      <w:r>
        <w:rPr>
          <w:rFonts w:ascii="Arial" w:hAnsi="Arial" w:cs="Arial"/>
          <w:b/>
        </w:rPr>
        <w:t xml:space="preserve"> to exceed 2 days).</w:t>
      </w:r>
    </w:p>
    <w:p w14:paraId="03BD533D" w14:textId="77777777" w:rsidR="007A65B1" w:rsidRDefault="007A65B1" w:rsidP="007A65B1">
      <w:pPr>
        <w:rPr>
          <w:rFonts w:ascii="Arial" w:hAnsi="Arial" w:cs="Arial"/>
          <w:b/>
        </w:rPr>
      </w:pPr>
    </w:p>
    <w:p w14:paraId="112EFC3E" w14:textId="77777777" w:rsidR="007A65B1" w:rsidRDefault="007A65B1" w:rsidP="007A6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maximum daily class contact time will be equivalent to the pupil day. If you teach for the full pupil day without </w:t>
      </w:r>
      <w:proofErr w:type="spellStart"/>
      <w:proofErr w:type="gramStart"/>
      <w:r>
        <w:rPr>
          <w:rFonts w:ascii="Arial" w:hAnsi="Arial" w:cs="Arial"/>
        </w:rPr>
        <w:t>non contact</w:t>
      </w:r>
      <w:proofErr w:type="spellEnd"/>
      <w:proofErr w:type="gramEnd"/>
      <w:r>
        <w:rPr>
          <w:rFonts w:ascii="Arial" w:hAnsi="Arial" w:cs="Arial"/>
        </w:rPr>
        <w:t xml:space="preserve"> time being given, you will be entitled to a 10% pay uplift to cover preparation and correction time.</w:t>
      </w:r>
    </w:p>
    <w:p w14:paraId="528F8906" w14:textId="77777777" w:rsidR="007A65B1" w:rsidRDefault="007A65B1" w:rsidP="007A65B1">
      <w:pPr>
        <w:rPr>
          <w:rFonts w:ascii="Arial" w:hAnsi="Arial" w:cs="Arial"/>
        </w:rPr>
      </w:pPr>
    </w:p>
    <w:p w14:paraId="6788955A" w14:textId="2BFEA028" w:rsidR="007A65B1" w:rsidRDefault="007A65B1" w:rsidP="007A6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paid at Point 1 of the Main Grade Scale (Point 0 if not fully registered with GTCS). Payment will be made on an hourly rate calculated as </w:t>
      </w:r>
      <w:r w:rsidR="005D7DD2" w:rsidRPr="002D5852">
        <w:rPr>
          <w:rFonts w:ascii="Arial" w:hAnsi="Arial" w:cs="Arial"/>
        </w:rPr>
        <w:t xml:space="preserve">1/1645 </w:t>
      </w:r>
      <w:r>
        <w:rPr>
          <w:rFonts w:ascii="Arial" w:hAnsi="Arial" w:cs="Arial"/>
        </w:rPr>
        <w:t xml:space="preserve">of the annual salary. </w:t>
      </w:r>
    </w:p>
    <w:p w14:paraId="7DD6864B" w14:textId="77777777" w:rsidR="007A65B1" w:rsidRDefault="007A65B1" w:rsidP="007A65B1">
      <w:pPr>
        <w:rPr>
          <w:rFonts w:ascii="Arial" w:hAnsi="Arial" w:cs="Arial"/>
        </w:rPr>
      </w:pPr>
    </w:p>
    <w:p w14:paraId="29EADAF7" w14:textId="77777777" w:rsidR="007A65B1" w:rsidRPr="00E313E1" w:rsidRDefault="007A65B1" w:rsidP="007A6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duties will be as detailed in the SNCT Handbook, Part 2, Section 2. </w:t>
      </w:r>
      <w:hyperlink r:id="rId4" w:history="1">
        <w:r w:rsidRPr="00E313E1">
          <w:rPr>
            <w:rStyle w:val="Hyperlink"/>
            <w:rFonts w:ascii="Arial" w:hAnsi="Arial" w:cs="Arial"/>
          </w:rPr>
          <w:t>http://www.snct.org.uk/wiki/index.php?title=Part_2_Section_2</w:t>
        </w:r>
      </w:hyperlink>
    </w:p>
    <w:p w14:paraId="31DF08FA" w14:textId="77777777" w:rsidR="007A65B1" w:rsidRDefault="007A65B1" w:rsidP="007A65B1">
      <w:pPr>
        <w:rPr>
          <w:rFonts w:ascii="Arial" w:hAnsi="Arial" w:cs="Arial"/>
        </w:rPr>
      </w:pPr>
    </w:p>
    <w:p w14:paraId="54683117" w14:textId="77777777" w:rsidR="007A65B1" w:rsidRDefault="007A65B1" w:rsidP="007A65B1">
      <w:pPr>
        <w:rPr>
          <w:rFonts w:ascii="Arial" w:hAnsi="Arial" w:cs="Arial"/>
        </w:rPr>
      </w:pPr>
      <w:r>
        <w:rPr>
          <w:rFonts w:ascii="Arial" w:hAnsi="Arial" w:cs="Arial"/>
        </w:rPr>
        <w:t>You will be provided with a timesheet (Form S56) on which to claim hours worked.</w:t>
      </w:r>
    </w:p>
    <w:p w14:paraId="3C302A21" w14:textId="77777777" w:rsidR="007A65B1" w:rsidRDefault="007A65B1" w:rsidP="007A65B1">
      <w:pPr>
        <w:rPr>
          <w:rFonts w:ascii="Arial" w:hAnsi="Arial" w:cs="Arial"/>
        </w:rPr>
      </w:pPr>
    </w:p>
    <w:p w14:paraId="1ECD079C" w14:textId="77777777" w:rsidR="007A65B1" w:rsidRDefault="007A65B1" w:rsidP="007A6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(Teacher)……………………………..  Date…………………..</w:t>
      </w:r>
    </w:p>
    <w:p w14:paraId="3AA9BA6C" w14:textId="77777777" w:rsidR="007A65B1" w:rsidRDefault="007A65B1" w:rsidP="007A65B1">
      <w:pPr>
        <w:rPr>
          <w:rFonts w:ascii="Arial" w:hAnsi="Arial" w:cs="Arial"/>
          <w:b/>
        </w:rPr>
      </w:pPr>
    </w:p>
    <w:p w14:paraId="1C619768" w14:textId="77777777" w:rsidR="007A65B1" w:rsidRDefault="007A65B1" w:rsidP="007A65B1">
      <w:pPr>
        <w:rPr>
          <w:rFonts w:ascii="Arial" w:hAnsi="Arial" w:cs="Arial"/>
          <w:b/>
        </w:rPr>
      </w:pPr>
    </w:p>
    <w:p w14:paraId="66FA1FE9" w14:textId="77777777" w:rsidR="007A65B1" w:rsidRPr="00134F10" w:rsidRDefault="007A65B1" w:rsidP="007A6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(School)………………………………   Date…………………..</w:t>
      </w:r>
    </w:p>
    <w:p w14:paraId="24A71127" w14:textId="77777777" w:rsidR="00760DF9" w:rsidRDefault="002D5852"/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5B1"/>
    <w:rsid w:val="002D5852"/>
    <w:rsid w:val="00456D5D"/>
    <w:rsid w:val="00585721"/>
    <w:rsid w:val="005D7DD2"/>
    <w:rsid w:val="007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7F5522"/>
  <w15:docId w15:val="{FBFFFE65-1241-4FEC-B551-1361048A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6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ct.org.uk/wiki/index.php?title=Part_2_Section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Ana Gil-Martinez</cp:lastModifiedBy>
  <cp:revision>3</cp:revision>
  <dcterms:created xsi:type="dcterms:W3CDTF">2018-01-23T11:36:00Z</dcterms:created>
  <dcterms:modified xsi:type="dcterms:W3CDTF">2022-02-28T08:28:00Z</dcterms:modified>
</cp:coreProperties>
</file>