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254C5E" w14:textId="77777777" w:rsidR="00C22531" w:rsidRDefault="00C22531">
      <w:pPr>
        <w:pStyle w:val="NoSpacing"/>
        <w:rPr>
          <w:b/>
        </w:rPr>
      </w:pPr>
      <w:r>
        <w:rPr>
          <w:b/>
        </w:rPr>
        <w:t xml:space="preserve">Your Data: Employees </w:t>
      </w:r>
    </w:p>
    <w:p w14:paraId="0A37501D" w14:textId="77777777" w:rsidR="00C22531" w:rsidRDefault="00C22531" w:rsidP="00C22531">
      <w:pPr>
        <w:pStyle w:val="NoSpacing"/>
        <w:rPr>
          <w:b/>
        </w:rPr>
      </w:pPr>
    </w:p>
    <w:p w14:paraId="1F67DDCD" w14:textId="77777777" w:rsidR="0048159F" w:rsidRDefault="00F21461" w:rsidP="00762566">
      <w:pPr>
        <w:pStyle w:val="NoSpacing"/>
      </w:pPr>
      <w:r>
        <w:rPr>
          <w:b/>
        </w:rPr>
        <w:t xml:space="preserve">How we use your </w:t>
      </w:r>
      <w:r w:rsidR="00C22531">
        <w:rPr>
          <w:b/>
        </w:rPr>
        <w:t>information</w:t>
      </w:r>
    </w:p>
    <w:p w14:paraId="5DAB6C7B" w14:textId="77777777" w:rsidR="002243EB" w:rsidRDefault="002243EB" w:rsidP="002243EB">
      <w:pPr>
        <w:pStyle w:val="NoSpacing"/>
      </w:pPr>
    </w:p>
    <w:p w14:paraId="0BDE2D35" w14:textId="77777777" w:rsidR="00DE17E7" w:rsidRDefault="00DE17E7" w:rsidP="002243EB">
      <w:pPr>
        <w:pStyle w:val="NoSpacing"/>
        <w:rPr>
          <w:b/>
        </w:rPr>
      </w:pPr>
      <w:r w:rsidRPr="00DE17E7">
        <w:rPr>
          <w:b/>
        </w:rPr>
        <w:t xml:space="preserve">Employee Records </w:t>
      </w:r>
    </w:p>
    <w:p w14:paraId="02EB378F" w14:textId="77777777" w:rsidR="00DE17E7" w:rsidRPr="00DE17E7" w:rsidRDefault="00DE17E7" w:rsidP="002243EB">
      <w:pPr>
        <w:pStyle w:val="NoSpacing"/>
        <w:rPr>
          <w:b/>
        </w:rPr>
      </w:pPr>
    </w:p>
    <w:p w14:paraId="143CFA78" w14:textId="77777777" w:rsidR="008D4B53" w:rsidRDefault="00EE5E54" w:rsidP="002243EB">
      <w:pPr>
        <w:pStyle w:val="NoSpacing"/>
      </w:pPr>
      <w:r>
        <w:t xml:space="preserve">The Council </w:t>
      </w:r>
      <w:r w:rsidR="00BA1654">
        <w:t xml:space="preserve">records and </w:t>
      </w:r>
      <w:r>
        <w:t>maintains</w:t>
      </w:r>
      <w:r w:rsidR="00BF7F8A">
        <w:t xml:space="preserve"> information on </w:t>
      </w:r>
      <w:proofErr w:type="gramStart"/>
      <w:r>
        <w:t>all of</w:t>
      </w:r>
      <w:proofErr w:type="gramEnd"/>
      <w:r>
        <w:t xml:space="preserve"> our employees. </w:t>
      </w:r>
      <w:r w:rsidR="008D4B53">
        <w:t>This is necessary for the Council, so we can manage our relationship with you, as your employer.</w:t>
      </w:r>
    </w:p>
    <w:p w14:paraId="6A05A809" w14:textId="77777777" w:rsidR="008D4B53" w:rsidRDefault="008D4B53" w:rsidP="002243EB">
      <w:pPr>
        <w:pStyle w:val="NoSpacing"/>
      </w:pPr>
    </w:p>
    <w:p w14:paraId="27E9B233" w14:textId="77777777" w:rsidR="00EE5E54" w:rsidRDefault="00D26F83" w:rsidP="002243EB">
      <w:pPr>
        <w:pStyle w:val="NoSpacing"/>
      </w:pPr>
      <w:r>
        <w:t>This includes</w:t>
      </w:r>
      <w:r w:rsidR="00EE5E54">
        <w:t>:</w:t>
      </w:r>
    </w:p>
    <w:p w14:paraId="5A39BBE3" w14:textId="77777777" w:rsidR="00EE5E54" w:rsidRDefault="00EE5E54" w:rsidP="002243EB">
      <w:pPr>
        <w:pStyle w:val="NoSpacing"/>
      </w:pPr>
    </w:p>
    <w:p w14:paraId="486D8E3F" w14:textId="77777777" w:rsidR="00EE5E54" w:rsidRDefault="00BF7F8A" w:rsidP="00EE5E54">
      <w:pPr>
        <w:pStyle w:val="NoSpacing"/>
        <w:numPr>
          <w:ilvl w:val="0"/>
          <w:numId w:val="6"/>
        </w:numPr>
      </w:pPr>
      <w:r>
        <w:t>k</w:t>
      </w:r>
      <w:r w:rsidR="00EE5E54">
        <w:t>ey contact details for you and any emergency contacts you have given us</w:t>
      </w:r>
    </w:p>
    <w:p w14:paraId="24A0F931" w14:textId="77777777" w:rsidR="00EE5E54" w:rsidRDefault="00BF7F8A" w:rsidP="00EE5E54">
      <w:pPr>
        <w:pStyle w:val="NoSpacing"/>
        <w:numPr>
          <w:ilvl w:val="0"/>
          <w:numId w:val="6"/>
        </w:numPr>
      </w:pPr>
      <w:r>
        <w:t>i</w:t>
      </w:r>
      <w:r w:rsidR="00EE5E54">
        <w:t>nformation from your recruitment process</w:t>
      </w:r>
    </w:p>
    <w:p w14:paraId="7ECB5EB0" w14:textId="77777777" w:rsidR="00EE5E54" w:rsidRDefault="00EE5E54" w:rsidP="00EE5E54">
      <w:pPr>
        <w:pStyle w:val="NoSpacing"/>
        <w:numPr>
          <w:ilvl w:val="0"/>
          <w:numId w:val="6"/>
        </w:numPr>
      </w:pPr>
      <w:r>
        <w:t>your contractual terms including an</w:t>
      </w:r>
      <w:r w:rsidR="00D26F83">
        <w:t>y</w:t>
      </w:r>
      <w:r>
        <w:t xml:space="preserve"> variations or extensions</w:t>
      </w:r>
    </w:p>
    <w:p w14:paraId="7A2420C7" w14:textId="77777777" w:rsidR="00EE5E54" w:rsidRDefault="00EE5E54" w:rsidP="00EE5E54">
      <w:pPr>
        <w:pStyle w:val="NoSpacing"/>
        <w:numPr>
          <w:ilvl w:val="0"/>
          <w:numId w:val="6"/>
        </w:numPr>
      </w:pPr>
      <w:r>
        <w:t xml:space="preserve">training and </w:t>
      </w:r>
      <w:proofErr w:type="gramStart"/>
      <w:r>
        <w:t>development</w:t>
      </w:r>
      <w:proofErr w:type="gramEnd"/>
      <w:r>
        <w:t xml:space="preserve"> you have completed</w:t>
      </w:r>
    </w:p>
    <w:p w14:paraId="618D1C15" w14:textId="77777777" w:rsidR="00EE5E54" w:rsidRDefault="00EE5E54" w:rsidP="00EE5E54">
      <w:pPr>
        <w:pStyle w:val="NoSpacing"/>
        <w:numPr>
          <w:ilvl w:val="0"/>
          <w:numId w:val="6"/>
        </w:numPr>
      </w:pPr>
      <w:r>
        <w:t xml:space="preserve">performance </w:t>
      </w:r>
      <w:r w:rsidR="00DE17E7">
        <w:t xml:space="preserve">review </w:t>
      </w:r>
      <w:r w:rsidR="00BF7F8A">
        <w:t>and</w:t>
      </w:r>
      <w:r w:rsidR="00DE17E7">
        <w:t xml:space="preserve"> development </w:t>
      </w:r>
      <w:r>
        <w:t>information</w:t>
      </w:r>
    </w:p>
    <w:p w14:paraId="0C07D709" w14:textId="77777777" w:rsidR="00EE5E54" w:rsidRDefault="00C07608" w:rsidP="00EE5E54">
      <w:pPr>
        <w:pStyle w:val="NoSpacing"/>
        <w:numPr>
          <w:ilvl w:val="0"/>
          <w:numId w:val="6"/>
        </w:numPr>
      </w:pPr>
      <w:r>
        <w:t xml:space="preserve">health </w:t>
      </w:r>
      <w:r w:rsidR="00BF7F8A">
        <w:t>and</w:t>
      </w:r>
      <w:r>
        <w:t xml:space="preserve"> safety related information</w:t>
      </w:r>
    </w:p>
    <w:p w14:paraId="226942DB" w14:textId="77777777" w:rsidR="00C07608" w:rsidRDefault="00C07608" w:rsidP="00C07608">
      <w:pPr>
        <w:pStyle w:val="NoSpacing"/>
        <w:numPr>
          <w:ilvl w:val="0"/>
          <w:numId w:val="6"/>
        </w:numPr>
      </w:pPr>
      <w:r>
        <w:t>information related to your attendance</w:t>
      </w:r>
      <w:r w:rsidR="00DE17E7">
        <w:t xml:space="preserve"> and leave</w:t>
      </w:r>
    </w:p>
    <w:p w14:paraId="51868984" w14:textId="77777777" w:rsidR="00BF7F8A" w:rsidRDefault="00BF7F8A" w:rsidP="00C07608">
      <w:pPr>
        <w:pStyle w:val="NoSpacing"/>
        <w:numPr>
          <w:ilvl w:val="0"/>
          <w:numId w:val="6"/>
        </w:numPr>
      </w:pPr>
      <w:r>
        <w:t xml:space="preserve">your banking details </w:t>
      </w:r>
    </w:p>
    <w:p w14:paraId="41C8F396" w14:textId="77777777" w:rsidR="002243EB" w:rsidRDefault="002243EB" w:rsidP="0048159F">
      <w:pPr>
        <w:pStyle w:val="NoSpacing"/>
      </w:pPr>
    </w:p>
    <w:p w14:paraId="1FCAD9BE" w14:textId="77777777" w:rsidR="00FA7973" w:rsidRDefault="00C07608" w:rsidP="00C07608">
      <w:pPr>
        <w:pStyle w:val="NoSpacing"/>
      </w:pPr>
      <w:r>
        <w:t xml:space="preserve">The Council has a range of employee related </w:t>
      </w:r>
      <w:hyperlink r:id="rId7" w:history="1">
        <w:r w:rsidRPr="00214A2C">
          <w:rPr>
            <w:rStyle w:val="Hyperlink"/>
          </w:rPr>
          <w:t>policies</w:t>
        </w:r>
      </w:hyperlink>
      <w:r>
        <w:t>, including Maximising Attendance</w:t>
      </w:r>
      <w:r w:rsidR="004B5618">
        <w:t xml:space="preserve">, </w:t>
      </w:r>
      <w:r>
        <w:t>Managing Discipline</w:t>
      </w:r>
      <w:r w:rsidR="004B5618">
        <w:t xml:space="preserve">, </w:t>
      </w:r>
      <w:r>
        <w:t>Managing Performance, Managing G</w:t>
      </w:r>
      <w:r w:rsidR="004B5618">
        <w:t>rievance</w:t>
      </w:r>
      <w:r>
        <w:t>s</w:t>
      </w:r>
      <w:r w:rsidR="004B5618">
        <w:t xml:space="preserve"> or </w:t>
      </w:r>
      <w:r>
        <w:t>Managing B</w:t>
      </w:r>
      <w:r w:rsidR="004B5618">
        <w:t xml:space="preserve">ullying and </w:t>
      </w:r>
      <w:r>
        <w:t>H</w:t>
      </w:r>
      <w:r w:rsidR="004B5618">
        <w:t>arassment</w:t>
      </w:r>
      <w:r w:rsidR="00214A2C">
        <w:t xml:space="preserve">. There are also Health and Safety </w:t>
      </w:r>
      <w:hyperlink r:id="rId8" w:history="1">
        <w:r w:rsidR="00214A2C" w:rsidRPr="00214A2C">
          <w:rPr>
            <w:rStyle w:val="Hyperlink"/>
          </w:rPr>
          <w:t>policies</w:t>
        </w:r>
      </w:hyperlink>
      <w:r w:rsidR="004B5618">
        <w:t>.  I</w:t>
      </w:r>
      <w:r w:rsidR="00FA7973">
        <w:t>f</w:t>
      </w:r>
      <w:r w:rsidR="004B5618">
        <w:t xml:space="preserve"> </w:t>
      </w:r>
      <w:r w:rsidR="00FA7973">
        <w:t>you are managed through</w:t>
      </w:r>
      <w:r w:rsidR="007C268D">
        <w:t>,</w:t>
      </w:r>
      <w:r w:rsidR="006D1CDA">
        <w:t xml:space="preserve"> or access</w:t>
      </w:r>
      <w:r w:rsidR="007C268D">
        <w:t>,</w:t>
      </w:r>
      <w:r w:rsidR="00FA7973">
        <w:t xml:space="preserve"> an employee related policy, </w:t>
      </w:r>
      <w:r w:rsidR="00BF7F8A">
        <w:t xml:space="preserve">more information about the process, including what information will be created </w:t>
      </w:r>
      <w:r w:rsidR="008D4B53">
        <w:t xml:space="preserve">about you, </w:t>
      </w:r>
      <w:r w:rsidR="00BF7F8A">
        <w:t>and how this will be used</w:t>
      </w:r>
      <w:r w:rsidR="00D26F83">
        <w:t>,</w:t>
      </w:r>
      <w:r w:rsidR="00BF7F8A">
        <w:t xml:space="preserve"> managed </w:t>
      </w:r>
      <w:r w:rsidR="00D26F83">
        <w:t xml:space="preserve">and stored </w:t>
      </w:r>
      <w:r w:rsidR="00BF7F8A">
        <w:t xml:space="preserve">will be given to you </w:t>
      </w:r>
      <w:r w:rsidR="008D4B53">
        <w:t xml:space="preserve">at the start of the process. </w:t>
      </w:r>
    </w:p>
    <w:p w14:paraId="72A3D3EC" w14:textId="77777777" w:rsidR="008D4B53" w:rsidRDefault="008D4B53" w:rsidP="00C07608">
      <w:pPr>
        <w:pStyle w:val="NoSpacing"/>
      </w:pPr>
    </w:p>
    <w:p w14:paraId="4C2436FC" w14:textId="77777777" w:rsidR="00DE17E7" w:rsidRDefault="00214A2C" w:rsidP="00C07608">
      <w:pPr>
        <w:pStyle w:val="NoSpacing"/>
        <w:rPr>
          <w:b/>
        </w:rPr>
      </w:pPr>
      <w:r>
        <w:rPr>
          <w:b/>
        </w:rPr>
        <w:t>Use</w:t>
      </w:r>
      <w:r w:rsidR="00DE17E7" w:rsidRPr="00DE17E7">
        <w:rPr>
          <w:b/>
        </w:rPr>
        <w:t xml:space="preserve"> of Council Equipment &amp; Premises</w:t>
      </w:r>
    </w:p>
    <w:p w14:paraId="0D0B940D" w14:textId="77777777" w:rsidR="00A05C96" w:rsidRDefault="00A05C96" w:rsidP="00C07608">
      <w:pPr>
        <w:pStyle w:val="NoSpacing"/>
        <w:rPr>
          <w:b/>
        </w:rPr>
      </w:pPr>
    </w:p>
    <w:p w14:paraId="492D9544" w14:textId="77777777" w:rsidR="004B5618" w:rsidRDefault="004B5618" w:rsidP="00762566">
      <w:pPr>
        <w:pStyle w:val="NoSpacing"/>
      </w:pPr>
      <w:proofErr w:type="gramStart"/>
      <w:r>
        <w:t>During the course of</w:t>
      </w:r>
      <w:proofErr w:type="gramEnd"/>
      <w:r>
        <w:t xml:space="preserve"> your employment, use of </w:t>
      </w:r>
      <w:r w:rsidR="00A46F7B">
        <w:t>C</w:t>
      </w:r>
      <w:r>
        <w:t>ouncil equipment and premises may result in the collection of other data. This includes</w:t>
      </w:r>
      <w:r w:rsidR="00FA7973">
        <w:t>:</w:t>
      </w:r>
    </w:p>
    <w:p w14:paraId="0E27B00A" w14:textId="77777777" w:rsidR="004B5618" w:rsidRDefault="004B5618" w:rsidP="004B5618">
      <w:pPr>
        <w:pStyle w:val="NoSpacing"/>
      </w:pPr>
    </w:p>
    <w:p w14:paraId="7D888A04" w14:textId="77777777" w:rsidR="00FA7973" w:rsidRDefault="004B5618" w:rsidP="00FA7973">
      <w:pPr>
        <w:pStyle w:val="NoSpacing"/>
        <w:numPr>
          <w:ilvl w:val="0"/>
          <w:numId w:val="7"/>
        </w:numPr>
      </w:pPr>
      <w:r>
        <w:t>Dialled telephone numbers and the date, time and duration of incoming and outgoing calls</w:t>
      </w:r>
    </w:p>
    <w:p w14:paraId="4F03843F" w14:textId="77777777" w:rsidR="00FA7973" w:rsidRDefault="004B5618" w:rsidP="00FA7973">
      <w:pPr>
        <w:pStyle w:val="NoSpacing"/>
        <w:numPr>
          <w:ilvl w:val="0"/>
          <w:numId w:val="7"/>
        </w:numPr>
      </w:pPr>
      <w:r>
        <w:t>Websites visited, including date, times of visit</w:t>
      </w:r>
    </w:p>
    <w:p w14:paraId="1F13D112" w14:textId="77777777" w:rsidR="00FA7973" w:rsidRDefault="004B5618" w:rsidP="00FA7973">
      <w:pPr>
        <w:pStyle w:val="NoSpacing"/>
        <w:numPr>
          <w:ilvl w:val="0"/>
          <w:numId w:val="7"/>
        </w:numPr>
      </w:pPr>
      <w:r>
        <w:t>Emails sent and received, including dates, times, subject, recipient and sender</w:t>
      </w:r>
    </w:p>
    <w:p w14:paraId="7AC5ABC7" w14:textId="77777777" w:rsidR="00FA7973" w:rsidRDefault="004B5618" w:rsidP="00FA7973">
      <w:pPr>
        <w:pStyle w:val="NoSpacing"/>
        <w:numPr>
          <w:ilvl w:val="0"/>
          <w:numId w:val="7"/>
        </w:numPr>
      </w:pPr>
      <w:r>
        <w:t>Details of any media files stored on our network</w:t>
      </w:r>
    </w:p>
    <w:p w14:paraId="796ED110" w14:textId="77777777" w:rsidR="00FA7973" w:rsidRDefault="004B5618" w:rsidP="00FA7973">
      <w:pPr>
        <w:pStyle w:val="NoSpacing"/>
        <w:numPr>
          <w:ilvl w:val="0"/>
          <w:numId w:val="7"/>
        </w:numPr>
      </w:pPr>
      <w:r>
        <w:t>Clock in times when using time recording equipment</w:t>
      </w:r>
    </w:p>
    <w:p w14:paraId="42D662CF" w14:textId="77777777" w:rsidR="00FA7973" w:rsidRDefault="004B5618" w:rsidP="00FA7973">
      <w:pPr>
        <w:pStyle w:val="NoSpacing"/>
        <w:numPr>
          <w:ilvl w:val="0"/>
          <w:numId w:val="7"/>
        </w:numPr>
      </w:pPr>
      <w:r>
        <w:t>System login times</w:t>
      </w:r>
    </w:p>
    <w:p w14:paraId="2AAD5DBE" w14:textId="77777777" w:rsidR="00FA7973" w:rsidRDefault="004B5618" w:rsidP="00FA7973">
      <w:pPr>
        <w:pStyle w:val="NoSpacing"/>
        <w:numPr>
          <w:ilvl w:val="0"/>
          <w:numId w:val="7"/>
        </w:numPr>
      </w:pPr>
      <w:r>
        <w:t>Door entry system recordings</w:t>
      </w:r>
    </w:p>
    <w:p w14:paraId="135BB510" w14:textId="77777777" w:rsidR="004B5618" w:rsidRDefault="004B5618" w:rsidP="00FA7973">
      <w:pPr>
        <w:pStyle w:val="NoSpacing"/>
        <w:numPr>
          <w:ilvl w:val="0"/>
          <w:numId w:val="7"/>
        </w:numPr>
      </w:pPr>
      <w:r>
        <w:t>CCTV footage</w:t>
      </w:r>
    </w:p>
    <w:p w14:paraId="60061E4C" w14:textId="77777777" w:rsidR="004B5618" w:rsidRDefault="004B5618" w:rsidP="004B5618">
      <w:pPr>
        <w:pStyle w:val="NoSpacing"/>
      </w:pPr>
    </w:p>
    <w:p w14:paraId="2A6627F7" w14:textId="1CEDD476" w:rsidR="004B5618" w:rsidRDefault="004B5618" w:rsidP="04099C3C">
      <w:pPr>
        <w:pStyle w:val="NoSpacing"/>
      </w:pPr>
      <w:r>
        <w:t xml:space="preserve">This </w:t>
      </w:r>
      <w:r w:rsidR="00FA7973">
        <w:t>is conducted in accordance with the Council’s ICT Acceptable Use and Protective Monitoring Policies. Th</w:t>
      </w:r>
      <w:r w:rsidR="04099C3C">
        <w:t>e</w:t>
      </w:r>
      <w:r w:rsidR="33268BC4">
        <w:t xml:space="preserve"> </w:t>
      </w:r>
      <w:r w:rsidR="00FA7973">
        <w:t xml:space="preserve">primary purpose of this is to ensure the protection of our staff, customers, building and ICT infrastructure, systems, networks and data. Information collected </w:t>
      </w:r>
      <w:r>
        <w:t xml:space="preserve">may </w:t>
      </w:r>
      <w:r w:rsidR="00FA7973">
        <w:t xml:space="preserve">also </w:t>
      </w:r>
      <w:r>
        <w:t xml:space="preserve">be used for </w:t>
      </w:r>
      <w:r w:rsidR="00FA7973">
        <w:t xml:space="preserve">other </w:t>
      </w:r>
      <w:r>
        <w:t>purposes,</w:t>
      </w:r>
      <w:r w:rsidR="006263D0">
        <w:t xml:space="preserve"> including</w:t>
      </w:r>
      <w:r>
        <w:t xml:space="preserve"> investigating and managing conduct and for data matching exercises.</w:t>
      </w:r>
      <w:r w:rsidR="00FA7973">
        <w:t xml:space="preserve"> This will be done in accordance with the Council’s Procedures for CCTV, ICT Account Access, or otherwise as we are allowed or required to by law. </w:t>
      </w:r>
    </w:p>
    <w:p w14:paraId="44EAFD9C" w14:textId="77777777" w:rsidR="00D4183B" w:rsidRDefault="00D4183B" w:rsidP="00FA7973">
      <w:pPr>
        <w:pStyle w:val="NoSpacing"/>
      </w:pPr>
    </w:p>
    <w:p w14:paraId="12C191B9" w14:textId="77777777" w:rsidR="00D27BAE" w:rsidRDefault="00D27BAE" w:rsidP="04099C3C">
      <w:pPr>
        <w:pStyle w:val="NoSpacing"/>
        <w:rPr>
          <w:b/>
          <w:bCs/>
        </w:rPr>
      </w:pPr>
    </w:p>
    <w:p w14:paraId="4D1F1B21" w14:textId="77777777" w:rsidR="00D27BAE" w:rsidRDefault="00D27BAE" w:rsidP="04099C3C">
      <w:pPr>
        <w:pStyle w:val="NoSpacing"/>
        <w:rPr>
          <w:b/>
          <w:bCs/>
        </w:rPr>
      </w:pPr>
    </w:p>
    <w:p w14:paraId="3F095E36" w14:textId="77777777" w:rsidR="00D27BAE" w:rsidRDefault="00D27BAE" w:rsidP="04099C3C">
      <w:pPr>
        <w:pStyle w:val="NoSpacing"/>
        <w:rPr>
          <w:b/>
          <w:bCs/>
        </w:rPr>
      </w:pPr>
    </w:p>
    <w:p w14:paraId="4B94D5A5" w14:textId="3D60A0E6" w:rsidR="000367CE" w:rsidRDefault="00D4183B" w:rsidP="04099C3C">
      <w:pPr>
        <w:pStyle w:val="NoSpacing"/>
        <w:rPr>
          <w:b/>
          <w:bCs/>
        </w:rPr>
      </w:pPr>
      <w:r w:rsidRPr="00A428C6">
        <w:rPr>
          <w:b/>
          <w:bCs/>
        </w:rPr>
        <w:lastRenderedPageBreak/>
        <w:t xml:space="preserve">Council </w:t>
      </w:r>
      <w:r w:rsidRPr="00EE426A">
        <w:rPr>
          <w:b/>
          <w:bCs/>
        </w:rPr>
        <w:t>s</w:t>
      </w:r>
      <w:r w:rsidRPr="00A428C6">
        <w:rPr>
          <w:b/>
          <w:bCs/>
        </w:rPr>
        <w:t>ystems and records</w:t>
      </w:r>
    </w:p>
    <w:p w14:paraId="4E50A83C" w14:textId="77777777" w:rsidR="00D27BAE" w:rsidRDefault="00D27BAE" w:rsidP="04099C3C">
      <w:pPr>
        <w:pStyle w:val="NoSpacing"/>
      </w:pPr>
    </w:p>
    <w:p w14:paraId="5C8F95AE" w14:textId="77777777" w:rsidR="003A6973" w:rsidRDefault="00D4183B" w:rsidP="3EFABF61">
      <w:pPr>
        <w:pStyle w:val="NoSpacing"/>
      </w:pPr>
      <w:r>
        <w:t xml:space="preserve">The Council has </w:t>
      </w:r>
      <w:proofErr w:type="gramStart"/>
      <w:r>
        <w:t>a large number of</w:t>
      </w:r>
      <w:proofErr w:type="gramEnd"/>
      <w:r>
        <w:t xml:space="preserve"> systems in place for keeping records of the work we do, and keeping </w:t>
      </w:r>
      <w:r w:rsidR="003A6973">
        <w:t xml:space="preserve">appropriate </w:t>
      </w:r>
      <w:r>
        <w:t xml:space="preserve">records is an important part of everyone who works here’s job. </w:t>
      </w:r>
      <w:r w:rsidR="003A6973">
        <w:t xml:space="preserve">In addition to the requirements of the Public Records (Scotland) Act 2011, the Council is also subject to a wide range of specific statutory requirements which set out the type of records we must keep, how we must manage them, and how long we must keep them for. Where there is no specific statutory requirement in place, appropriate creation and management of records it is still a very important of the Council demonstrating accountability. </w:t>
      </w:r>
    </w:p>
    <w:p w14:paraId="3DEEC669" w14:textId="77777777" w:rsidR="003A6973" w:rsidRDefault="003A6973" w:rsidP="00FA7973">
      <w:pPr>
        <w:pStyle w:val="NoSpacing"/>
      </w:pPr>
    </w:p>
    <w:p w14:paraId="7EB69D29" w14:textId="6ACD9905" w:rsidR="00BC5187" w:rsidRDefault="003A6973" w:rsidP="33268BC4">
      <w:pPr>
        <w:pStyle w:val="NoSpacing"/>
      </w:pPr>
      <w:r>
        <w:t xml:space="preserve">Records created and generated by Council business, whether created manually or generated by systems will often include names and other details of Council employees. These broader Council records will be retained in accordance with the Council’s Records Retention &amp; Disposal Schedule. The primary purpose of these records </w:t>
      </w:r>
      <w:r w:rsidR="767021D1">
        <w:t>i</w:t>
      </w:r>
      <w:r w:rsidR="3EFABF61">
        <w:t xml:space="preserve">s </w:t>
      </w:r>
      <w:r w:rsidR="6C6107CE">
        <w:t>to</w:t>
      </w:r>
      <w:r>
        <w:t xml:space="preserve"> demonstrat</w:t>
      </w:r>
      <w:r w:rsidR="00EE426A">
        <w:t>e</w:t>
      </w:r>
      <w:r>
        <w:t xml:space="preserve"> accountability for </w:t>
      </w:r>
      <w:r w:rsidR="6C6107CE">
        <w:t xml:space="preserve">the conduct of </w:t>
      </w:r>
      <w:r>
        <w:t>Council business</w:t>
      </w:r>
      <w:r w:rsidR="6C6107CE">
        <w:t>. I</w:t>
      </w:r>
      <w:r>
        <w:t xml:space="preserve">n certain circumstances, information about staff included within our records and systems may also be used </w:t>
      </w:r>
      <w:r w:rsidR="00335C98">
        <w:t xml:space="preserve">for </w:t>
      </w:r>
      <w:r>
        <w:t xml:space="preserve">other purposes, including investigating and managing conduct and </w:t>
      </w:r>
      <w:r w:rsidR="000367CE">
        <w:t>performance, and</w:t>
      </w:r>
      <w:r>
        <w:t xml:space="preserve"> for data matching exercises.</w:t>
      </w:r>
    </w:p>
    <w:p w14:paraId="1FA49BCD" w14:textId="08F9BDF3" w:rsidR="00053CE4" w:rsidRDefault="00053CE4" w:rsidP="33268BC4">
      <w:pPr>
        <w:pStyle w:val="NoSpacing"/>
      </w:pPr>
    </w:p>
    <w:p w14:paraId="6FF8C8C6" w14:textId="7CFCCE7E" w:rsidR="00053CE4" w:rsidRDefault="00053CE4" w:rsidP="33268BC4">
      <w:pPr>
        <w:pStyle w:val="NoSpacing"/>
      </w:pPr>
      <w:r>
        <w:t xml:space="preserve">The Council </w:t>
      </w:r>
      <w:r w:rsidR="007C762D">
        <w:t>uses a range of third</w:t>
      </w:r>
      <w:r w:rsidR="007A65C6">
        <w:t>-</w:t>
      </w:r>
      <w:r w:rsidR="007C762D">
        <w:t>party providers</w:t>
      </w:r>
      <w:r w:rsidR="00D96529">
        <w:t xml:space="preserve"> </w:t>
      </w:r>
      <w:r w:rsidR="007C762D">
        <w:t xml:space="preserve">who </w:t>
      </w:r>
      <w:r w:rsidR="008321CA">
        <w:t xml:space="preserve">provide </w:t>
      </w:r>
      <w:r w:rsidR="007A65C6">
        <w:t xml:space="preserve">software and telecommunications systems and solutions to the Council. </w:t>
      </w:r>
      <w:r w:rsidR="00D96529">
        <w:t xml:space="preserve">Where necessary to provide the services we have contracted, these </w:t>
      </w:r>
      <w:r w:rsidR="00B4184B">
        <w:t xml:space="preserve">third parties will process employee data on our behalf. The Council remains the Data Controller for this information and has contractual arrangements in place to make sure that it is handled properly. </w:t>
      </w:r>
    </w:p>
    <w:p w14:paraId="3656B9AB" w14:textId="77777777" w:rsidR="000367CE" w:rsidRDefault="000367CE" w:rsidP="00A428C6">
      <w:pPr>
        <w:pStyle w:val="NoSpacing"/>
      </w:pPr>
    </w:p>
    <w:p w14:paraId="44D3DB3B" w14:textId="77777777" w:rsidR="008D4B53" w:rsidRDefault="00214A2C" w:rsidP="008D4B53">
      <w:pPr>
        <w:pStyle w:val="NoSpacing"/>
        <w:rPr>
          <w:b/>
        </w:rPr>
      </w:pPr>
      <w:r>
        <w:rPr>
          <w:b/>
        </w:rPr>
        <w:t>S</w:t>
      </w:r>
      <w:r w:rsidR="008D4B53" w:rsidRPr="008D4B53">
        <w:rPr>
          <w:b/>
        </w:rPr>
        <w:t xml:space="preserve">trategic planning and service improvement </w:t>
      </w:r>
    </w:p>
    <w:p w14:paraId="45FB0818" w14:textId="77777777" w:rsidR="000367CE" w:rsidRDefault="000367CE" w:rsidP="008D4B53">
      <w:pPr>
        <w:pStyle w:val="NoSpacing"/>
        <w:rPr>
          <w:b/>
        </w:rPr>
      </w:pPr>
    </w:p>
    <w:p w14:paraId="79308F23" w14:textId="77777777" w:rsidR="008D4B53" w:rsidRDefault="008D4B53" w:rsidP="008D4B53">
      <w:pPr>
        <w:pStyle w:val="NoSpacing"/>
      </w:pPr>
      <w:r>
        <w:t>We use employee information in order to provide management information, and to inform service delivery improvement</w:t>
      </w:r>
      <w:r w:rsidR="00BA1654">
        <w:t>, workforce planning</w:t>
      </w:r>
      <w:r>
        <w:t xml:space="preserve"> and similar purposes.  </w:t>
      </w:r>
    </w:p>
    <w:p w14:paraId="049F31CB" w14:textId="77777777" w:rsidR="000C542B" w:rsidRDefault="000C542B" w:rsidP="008D4B53">
      <w:pPr>
        <w:pStyle w:val="NoSpacing"/>
      </w:pPr>
    </w:p>
    <w:p w14:paraId="0A8ADCDF" w14:textId="77777777" w:rsidR="000C542B" w:rsidRDefault="00214A2C" w:rsidP="000C542B">
      <w:pPr>
        <w:pStyle w:val="NoSpacing"/>
        <w:rPr>
          <w:b/>
        </w:rPr>
      </w:pPr>
      <w:r>
        <w:rPr>
          <w:b/>
        </w:rPr>
        <w:t>S</w:t>
      </w:r>
      <w:r w:rsidR="000C542B" w:rsidRPr="000C542B">
        <w:rPr>
          <w:b/>
        </w:rPr>
        <w:t>afeguard</w:t>
      </w:r>
      <w:r>
        <w:rPr>
          <w:b/>
        </w:rPr>
        <w:t>ing</w:t>
      </w:r>
      <w:r w:rsidR="000C542B" w:rsidRPr="000C542B">
        <w:rPr>
          <w:b/>
        </w:rPr>
        <w:t xml:space="preserve"> public funds </w:t>
      </w:r>
    </w:p>
    <w:p w14:paraId="53128261" w14:textId="77777777" w:rsidR="000C542B" w:rsidRPr="000C542B" w:rsidRDefault="000C542B" w:rsidP="000C542B">
      <w:pPr>
        <w:pStyle w:val="NoSpacing"/>
        <w:rPr>
          <w:b/>
        </w:rPr>
      </w:pPr>
    </w:p>
    <w:p w14:paraId="34B6B7C7" w14:textId="77777777" w:rsidR="000C542B" w:rsidRDefault="000C542B" w:rsidP="000C542B">
      <w:pPr>
        <w:pStyle w:val="NoSpacing"/>
      </w:pPr>
      <w:r>
        <w:t xml:space="preserve">We are legally obliged to safeguard public funds, so employee information may be checked internally for fraud prevention and verification </w:t>
      </w:r>
      <w:proofErr w:type="gramStart"/>
      <w:r>
        <w:t>purposes, and</w:t>
      </w:r>
      <w:proofErr w:type="gramEnd"/>
      <w:r>
        <w:t xml:space="preserve"> may also be shared with other public bodies for the same purpose.  </w:t>
      </w:r>
    </w:p>
    <w:p w14:paraId="62486C05" w14:textId="77777777" w:rsidR="008D4B53" w:rsidRDefault="008D4B53" w:rsidP="008D4B53">
      <w:pPr>
        <w:pStyle w:val="NoSpacing"/>
        <w:rPr>
          <w:b/>
        </w:rPr>
      </w:pPr>
    </w:p>
    <w:p w14:paraId="2D6F0BDA" w14:textId="77777777" w:rsidR="008D4B53" w:rsidRDefault="008D4B53" w:rsidP="008D4B53">
      <w:pPr>
        <w:pStyle w:val="NoSpacing"/>
        <w:rPr>
          <w:b/>
        </w:rPr>
      </w:pPr>
      <w:r w:rsidRPr="006824F0">
        <w:rPr>
          <w:b/>
        </w:rPr>
        <w:t>Occupational Health</w:t>
      </w:r>
      <w:r>
        <w:rPr>
          <w:b/>
        </w:rPr>
        <w:t xml:space="preserve"> </w:t>
      </w:r>
    </w:p>
    <w:p w14:paraId="4101652C" w14:textId="77777777" w:rsidR="00214A2C" w:rsidRDefault="00214A2C" w:rsidP="008D4B53">
      <w:pPr>
        <w:pStyle w:val="NoSpacing"/>
        <w:rPr>
          <w:b/>
        </w:rPr>
      </w:pPr>
    </w:p>
    <w:p w14:paraId="4A893CE8" w14:textId="77777777" w:rsidR="00214A2C" w:rsidRPr="00214A2C" w:rsidRDefault="00214A2C" w:rsidP="008D4B53">
      <w:pPr>
        <w:pStyle w:val="NoSpacing"/>
      </w:pPr>
      <w:r w:rsidRPr="00214A2C">
        <w:t>Information relating to your occupational health may be collected as part of a risk assessment.</w:t>
      </w:r>
    </w:p>
    <w:p w14:paraId="4B99056E" w14:textId="77777777" w:rsidR="008D4B53" w:rsidRPr="006824F0" w:rsidRDefault="008D4B53" w:rsidP="008D4B53">
      <w:pPr>
        <w:pStyle w:val="NoSpacing"/>
        <w:rPr>
          <w:b/>
        </w:rPr>
      </w:pPr>
    </w:p>
    <w:p w14:paraId="068720AD" w14:textId="77777777" w:rsidR="008D4B53" w:rsidRDefault="008D4B53" w:rsidP="00762566">
      <w:pPr>
        <w:pStyle w:val="NoSpacing"/>
      </w:pPr>
      <w:r>
        <w:t xml:space="preserve">If you have ever had an appointment with Aberdeen City Council’s current or previous occupational health provider, you may have an occupational health record.  Such records are retained by the current occupational health provider.  The contents of your medical records are confidential and are not disclosed to Aberdeen City Council but will inform any occupational health reports issued to Aberdeen City Council by the occupational health provider. </w:t>
      </w:r>
      <w:r w:rsidR="00214A2C">
        <w:t>If</w:t>
      </w:r>
      <w:r>
        <w:t xml:space="preserve"> </w:t>
      </w:r>
      <w:r w:rsidR="00214A2C">
        <w:t>the</w:t>
      </w:r>
      <w:r>
        <w:t xml:space="preserve"> Council change occupational health provider, these medical records will transfer directly to the new provider and will not pass to Aberdeen City Council.</w:t>
      </w:r>
    </w:p>
    <w:p w14:paraId="1299C43A" w14:textId="77777777" w:rsidR="00272650" w:rsidRDefault="00272650" w:rsidP="00762566">
      <w:pPr>
        <w:pStyle w:val="NoSpacing"/>
      </w:pPr>
    </w:p>
    <w:p w14:paraId="1CCC83F0" w14:textId="77777777" w:rsidR="00272650" w:rsidRDefault="002A6D62" w:rsidP="00762566">
      <w:pPr>
        <w:pStyle w:val="NoSpacing"/>
      </w:pPr>
      <w:r>
        <w:t>I</w:t>
      </w:r>
      <w:r w:rsidR="00272650">
        <w:t>nformation</w:t>
      </w:r>
      <w:r>
        <w:t xml:space="preserve"> may also be collected</w:t>
      </w:r>
      <w:r w:rsidR="00272650">
        <w:t xml:space="preserve"> from and about you as part of t</w:t>
      </w:r>
      <w:r>
        <w:t>he Council’s</w:t>
      </w:r>
      <w:r w:rsidR="00272650">
        <w:t xml:space="preserve"> Health Surveillance</w:t>
      </w:r>
      <w:r>
        <w:t xml:space="preserve"> programme</w:t>
      </w:r>
      <w:r w:rsidR="00272650">
        <w:t xml:space="preserve">, to ensure substances you are exposed to are not damaging your health. Results of this surveillance may be shared with line managers and </w:t>
      </w:r>
      <w:r>
        <w:t>People &amp; Organisation</w:t>
      </w:r>
      <w:r w:rsidR="00272650">
        <w:t xml:space="preserve"> for early identification and corrective action. </w:t>
      </w:r>
    </w:p>
    <w:p w14:paraId="4DDBEF00" w14:textId="77777777" w:rsidR="008D4B53" w:rsidRDefault="008D4B53" w:rsidP="008D4B53">
      <w:pPr>
        <w:pStyle w:val="ListParagraph"/>
      </w:pPr>
    </w:p>
    <w:p w14:paraId="2A5A2A3F" w14:textId="77777777" w:rsidR="00FF0BCF" w:rsidRDefault="008D4B53" w:rsidP="002840D8">
      <w:pPr>
        <w:pStyle w:val="NoSpacing"/>
      </w:pPr>
      <w:r w:rsidRPr="0058576E">
        <w:t>In circumstance</w:t>
      </w:r>
      <w:r>
        <w:t>s</w:t>
      </w:r>
      <w:r w:rsidRPr="0058576E">
        <w:t xml:space="preserve"> where you engage with </w:t>
      </w:r>
      <w:r w:rsidR="002A6D62">
        <w:t>the Council’s</w:t>
      </w:r>
      <w:r w:rsidR="002A6D62" w:rsidRPr="0058576E">
        <w:t xml:space="preserve"> </w:t>
      </w:r>
      <w:r w:rsidRPr="0058576E">
        <w:t xml:space="preserve">employee assistance provider as a result of a </w:t>
      </w:r>
      <w:r w:rsidR="00BA1654">
        <w:t>self-</w:t>
      </w:r>
      <w:r w:rsidRPr="0058576E">
        <w:t xml:space="preserve">referral, relevant personal information will be shared with the provider to allow the counselling service to be delivered. </w:t>
      </w:r>
      <w:r w:rsidR="002A6D62">
        <w:t xml:space="preserve"> </w:t>
      </w:r>
      <w:r w:rsidR="00DB779D">
        <w:t>A</w:t>
      </w:r>
      <w:r w:rsidR="00DB779D" w:rsidRPr="002840D8">
        <w:t>ny information you share with the employee assistance provider will not be passed to the Council.</w:t>
      </w:r>
    </w:p>
    <w:p w14:paraId="3461D779" w14:textId="77777777" w:rsidR="0014275D" w:rsidRDefault="0014275D" w:rsidP="002840D8">
      <w:pPr>
        <w:pStyle w:val="NoSpacing"/>
      </w:pPr>
    </w:p>
    <w:p w14:paraId="0764A62D" w14:textId="77777777" w:rsidR="0014275D" w:rsidRPr="000C1214" w:rsidRDefault="0014275D" w:rsidP="002840D8">
      <w:pPr>
        <w:pStyle w:val="NoSpacing"/>
        <w:rPr>
          <w:b/>
        </w:rPr>
      </w:pPr>
      <w:r w:rsidRPr="000C1214">
        <w:rPr>
          <w:b/>
        </w:rPr>
        <w:t xml:space="preserve">Employee </w:t>
      </w:r>
      <w:r w:rsidR="0033430A">
        <w:rPr>
          <w:b/>
        </w:rPr>
        <w:t>Photographic ID Badges</w:t>
      </w:r>
      <w:r w:rsidRPr="000C1214">
        <w:rPr>
          <w:b/>
        </w:rPr>
        <w:t xml:space="preserve"> </w:t>
      </w:r>
    </w:p>
    <w:p w14:paraId="3CF2D8B6" w14:textId="77777777" w:rsidR="0014275D" w:rsidRDefault="0014275D" w:rsidP="002840D8">
      <w:pPr>
        <w:pStyle w:val="NoSpacing"/>
      </w:pPr>
    </w:p>
    <w:p w14:paraId="190D5E23" w14:textId="77777777" w:rsidR="0033430A" w:rsidRDefault="0014275D" w:rsidP="002840D8">
      <w:pPr>
        <w:pStyle w:val="NoSpacing"/>
      </w:pPr>
      <w:r>
        <w:t>The Council issues all staff with a Council Identification Badge</w:t>
      </w:r>
      <w:r w:rsidR="0033430A">
        <w:t xml:space="preserve">, which includes a photograph of you and, which </w:t>
      </w:r>
      <w:proofErr w:type="gramStart"/>
      <w:r w:rsidR="0033430A">
        <w:t>must be worn at all times</w:t>
      </w:r>
      <w:proofErr w:type="gramEnd"/>
      <w:r w:rsidR="0033430A">
        <w:t xml:space="preserve"> whilst you are working. </w:t>
      </w:r>
      <w:r>
        <w:t xml:space="preserve"> </w:t>
      </w:r>
      <w:r w:rsidR="0033430A">
        <w:t xml:space="preserve">The Council does this as part of our duties under Health &amp; Safety law to safeguard our staff, </w:t>
      </w:r>
      <w:r w:rsidR="000C1214">
        <w:t xml:space="preserve">as well as </w:t>
      </w:r>
      <w:r w:rsidR="0033430A">
        <w:t>secure access to our buildings.</w:t>
      </w:r>
    </w:p>
    <w:p w14:paraId="0FB78278" w14:textId="77777777" w:rsidR="00FF0BCF" w:rsidRDefault="00FF0BCF" w:rsidP="008D4B53">
      <w:pPr>
        <w:pStyle w:val="NoSpacing"/>
      </w:pPr>
    </w:p>
    <w:p w14:paraId="2F42AF56" w14:textId="6C744C40" w:rsidR="00FF0BCF" w:rsidRDefault="0014275D" w:rsidP="002840D8">
      <w:pPr>
        <w:pStyle w:val="NoSpacing"/>
      </w:pPr>
      <w:r>
        <w:t xml:space="preserve">The Council publishes ID badges alongside work contact details on our Employee Finder on the Council’s internal intranet site. This is to promote efficient and effective </w:t>
      </w:r>
      <w:r w:rsidR="00BB1C36">
        <w:t xml:space="preserve">working </w:t>
      </w:r>
      <w:r>
        <w:t xml:space="preserve">between our staff. The </w:t>
      </w:r>
      <w:r w:rsidR="00FF0BCF">
        <w:t>Council</w:t>
      </w:r>
      <w:r>
        <w:t xml:space="preserve"> does this because we have a legitimate interest </w:t>
      </w:r>
      <w:r w:rsidR="00756810">
        <w:t xml:space="preserve">in supporting our staff to know who each other are, </w:t>
      </w:r>
      <w:r>
        <w:t>as a</w:t>
      </w:r>
      <w:r w:rsidR="00EA54CD">
        <w:t>n</w:t>
      </w:r>
      <w:r>
        <w:t xml:space="preserve"> employer who has</w:t>
      </w:r>
      <w:r w:rsidR="00756810">
        <w:t xml:space="preserve"> large number of</w:t>
      </w:r>
      <w:r>
        <w:t xml:space="preserve"> </w:t>
      </w:r>
      <w:proofErr w:type="gramStart"/>
      <w:r>
        <w:t>staff</w:t>
      </w:r>
      <w:proofErr w:type="gramEnd"/>
      <w:r w:rsidR="00C67D21">
        <w:t>,</w:t>
      </w:r>
      <w:r>
        <w:t xml:space="preserve"> working across multiple sites</w:t>
      </w:r>
      <w:r w:rsidR="00756810">
        <w:t xml:space="preserve">. </w:t>
      </w:r>
      <w:r>
        <w:t xml:space="preserve">  </w:t>
      </w:r>
    </w:p>
    <w:p w14:paraId="1FC39945" w14:textId="77777777" w:rsidR="00FF0BCF" w:rsidRPr="00DB779D" w:rsidRDefault="00FF0BCF" w:rsidP="002840D8">
      <w:pPr>
        <w:pStyle w:val="NoSpacing"/>
      </w:pPr>
    </w:p>
    <w:p w14:paraId="487DCF71" w14:textId="77777777" w:rsidR="008D4B53" w:rsidRDefault="008D4B53" w:rsidP="008D4B53">
      <w:pPr>
        <w:pStyle w:val="NoSpacing"/>
        <w:rPr>
          <w:b/>
        </w:rPr>
      </w:pPr>
      <w:r>
        <w:rPr>
          <w:b/>
        </w:rPr>
        <w:t>Attending</w:t>
      </w:r>
      <w:r w:rsidRPr="006824F0">
        <w:rPr>
          <w:b/>
        </w:rPr>
        <w:t xml:space="preserve"> Council or Committee</w:t>
      </w:r>
      <w:r w:rsidR="00DB779D">
        <w:rPr>
          <w:b/>
        </w:rPr>
        <w:t xml:space="preserve"> or authoring Committee reports</w:t>
      </w:r>
    </w:p>
    <w:p w14:paraId="0562CB0E" w14:textId="77777777" w:rsidR="008D4B53" w:rsidRPr="006824F0" w:rsidRDefault="008D4B53" w:rsidP="008D4B53">
      <w:pPr>
        <w:pStyle w:val="NoSpacing"/>
        <w:rPr>
          <w:b/>
        </w:rPr>
      </w:pPr>
    </w:p>
    <w:p w14:paraId="1B54E277" w14:textId="1D4086B2" w:rsidR="008D4B53" w:rsidRPr="0058576E" w:rsidRDefault="008D4B53" w:rsidP="008D4B53">
      <w:pPr>
        <w:pStyle w:val="NoSpacing"/>
      </w:pPr>
      <w:r w:rsidRPr="0058576E">
        <w:t xml:space="preserve">Some </w:t>
      </w:r>
      <w:r>
        <w:t>Employees</w:t>
      </w:r>
      <w:r w:rsidRPr="0058576E">
        <w:t xml:space="preserve"> may be required, as part of their duties, to attend or speak at </w:t>
      </w:r>
      <w:r>
        <w:t>Aberdeen City C</w:t>
      </w:r>
      <w:r w:rsidRPr="0058576E">
        <w:t>ouncil</w:t>
      </w:r>
      <w:r w:rsidRPr="0ED7DAC3">
        <w:t xml:space="preserve">, </w:t>
      </w:r>
      <w:r>
        <w:t>C</w:t>
      </w:r>
      <w:r w:rsidRPr="0058576E">
        <w:t xml:space="preserve">ommittees or </w:t>
      </w:r>
      <w:r>
        <w:t>S</w:t>
      </w:r>
      <w:r w:rsidRPr="0058576E">
        <w:t>ub</w:t>
      </w:r>
      <w:r>
        <w:t>-C</w:t>
      </w:r>
      <w:r w:rsidRPr="0058576E">
        <w:t xml:space="preserve">ommittees.  If these meetings are </w:t>
      </w:r>
      <w:proofErr w:type="gramStart"/>
      <w:r w:rsidRPr="0058576E">
        <w:t>web</w:t>
      </w:r>
      <w:r w:rsidRPr="0ED7DAC3">
        <w:t>-</w:t>
      </w:r>
      <w:r w:rsidRPr="0058576E">
        <w:t>cast</w:t>
      </w:r>
      <w:proofErr w:type="gramEnd"/>
      <w:r w:rsidRPr="0058576E">
        <w:t xml:space="preserve"> then images of the meeting will be published on the </w:t>
      </w:r>
      <w:r>
        <w:t>C</w:t>
      </w:r>
      <w:r w:rsidRPr="0058576E">
        <w:t>ouncil’s website</w:t>
      </w:r>
      <w:r w:rsidRPr="0ED7DAC3">
        <w:t xml:space="preserve">. </w:t>
      </w:r>
    </w:p>
    <w:p w14:paraId="42A6AAB1" w14:textId="559911B2" w:rsidR="008D4B53" w:rsidRPr="0058576E" w:rsidRDefault="008D4B53" w:rsidP="008D4B53">
      <w:pPr>
        <w:pStyle w:val="NoSpacing"/>
      </w:pPr>
    </w:p>
    <w:p w14:paraId="6B42BAB1" w14:textId="77777777" w:rsidR="008D4B53" w:rsidRPr="0058576E" w:rsidRDefault="43F57094" w:rsidP="008D4B53">
      <w:pPr>
        <w:pStyle w:val="NoSpacing"/>
      </w:pPr>
      <w:r>
        <w:t>If you are the author of a committee report or named as the contact point in that report, your name, service and work telephone number will be published on the committee report on the Council website.</w:t>
      </w:r>
    </w:p>
    <w:p w14:paraId="3597C7C8" w14:textId="0651E645" w:rsidR="43F57094" w:rsidRDefault="43F57094" w:rsidP="43F57094">
      <w:pPr>
        <w:pStyle w:val="NoSpacing"/>
      </w:pPr>
    </w:p>
    <w:p w14:paraId="6B8D6493" w14:textId="6FB6E8CD" w:rsidR="43F57094" w:rsidRPr="00E50305" w:rsidRDefault="43F57094" w:rsidP="43F57094">
      <w:pPr>
        <w:rPr>
          <w:rFonts w:ascii="Calibri" w:eastAsia="Calibri" w:hAnsi="Calibri" w:cs="Calibri"/>
          <w:b/>
          <w:bCs/>
          <w:sz w:val="22"/>
          <w:szCs w:val="22"/>
        </w:rPr>
      </w:pPr>
      <w:r w:rsidRPr="00E50305">
        <w:rPr>
          <w:rFonts w:ascii="Calibri" w:eastAsia="Calibri" w:hAnsi="Calibri" w:cs="Calibri"/>
          <w:b/>
          <w:bCs/>
          <w:sz w:val="22"/>
          <w:szCs w:val="22"/>
        </w:rPr>
        <w:t>Acting as an Agent for the Council</w:t>
      </w:r>
    </w:p>
    <w:p w14:paraId="062E63C3" w14:textId="13E278F4" w:rsidR="43F57094" w:rsidRPr="00E50305" w:rsidRDefault="43F57094" w:rsidP="43F57094">
      <w:pPr>
        <w:ind w:firstLine="720"/>
        <w:rPr>
          <w:rFonts w:ascii="Calibri" w:eastAsia="Calibri" w:hAnsi="Calibri" w:cs="Calibri"/>
          <w:sz w:val="22"/>
          <w:szCs w:val="22"/>
        </w:rPr>
      </w:pPr>
      <w:r w:rsidRPr="00E50305">
        <w:rPr>
          <w:rFonts w:ascii="Calibri" w:eastAsia="Calibri" w:hAnsi="Calibri" w:cs="Calibri"/>
          <w:sz w:val="22"/>
          <w:szCs w:val="22"/>
        </w:rPr>
        <w:t xml:space="preserve"> </w:t>
      </w:r>
    </w:p>
    <w:p w14:paraId="142D3FB5" w14:textId="06438AB3" w:rsidR="43F57094" w:rsidRPr="00E50305" w:rsidRDefault="43F57094" w:rsidP="43F57094">
      <w:pPr>
        <w:rPr>
          <w:rFonts w:ascii="Calibri" w:eastAsia="Calibri" w:hAnsi="Calibri" w:cs="Calibri"/>
          <w:sz w:val="22"/>
          <w:szCs w:val="22"/>
        </w:rPr>
      </w:pPr>
      <w:r w:rsidRPr="00E50305">
        <w:rPr>
          <w:rFonts w:ascii="Calibri" w:eastAsia="Calibri" w:hAnsi="Calibri" w:cs="Calibri"/>
          <w:sz w:val="22"/>
          <w:szCs w:val="22"/>
        </w:rPr>
        <w:t>Some Employees may, as part of their d</w:t>
      </w:r>
      <w:bookmarkStart w:id="0" w:name="_GoBack"/>
      <w:bookmarkEnd w:id="0"/>
      <w:r w:rsidRPr="00E50305">
        <w:rPr>
          <w:rFonts w:ascii="Calibri" w:eastAsia="Calibri" w:hAnsi="Calibri" w:cs="Calibri"/>
          <w:sz w:val="22"/>
          <w:szCs w:val="22"/>
        </w:rPr>
        <w:t>uties, act as an agent on the Council’s behalf.</w:t>
      </w:r>
    </w:p>
    <w:p w14:paraId="4B3EB106" w14:textId="2FE433B1" w:rsidR="43F57094" w:rsidRPr="00E50305" w:rsidRDefault="43F57094" w:rsidP="43F57094">
      <w:pPr>
        <w:ind w:firstLine="720"/>
        <w:rPr>
          <w:rFonts w:ascii="Calibri" w:eastAsia="Calibri" w:hAnsi="Calibri" w:cs="Calibri"/>
          <w:sz w:val="22"/>
          <w:szCs w:val="22"/>
        </w:rPr>
      </w:pPr>
      <w:r w:rsidRPr="00E50305">
        <w:rPr>
          <w:rFonts w:ascii="Calibri" w:eastAsia="Calibri" w:hAnsi="Calibri" w:cs="Calibri"/>
          <w:sz w:val="22"/>
          <w:szCs w:val="22"/>
        </w:rPr>
        <w:t xml:space="preserve"> </w:t>
      </w:r>
    </w:p>
    <w:p w14:paraId="05BB8164" w14:textId="67746134" w:rsidR="43F57094" w:rsidRPr="00E50305" w:rsidRDefault="43F57094" w:rsidP="43F57094">
      <w:pPr>
        <w:rPr>
          <w:rFonts w:ascii="Calibri" w:eastAsia="Calibri" w:hAnsi="Calibri" w:cs="Calibri"/>
          <w:sz w:val="22"/>
          <w:szCs w:val="22"/>
        </w:rPr>
      </w:pPr>
      <w:r w:rsidRPr="00E50305">
        <w:rPr>
          <w:rFonts w:ascii="Calibri" w:eastAsia="Calibri" w:hAnsi="Calibri" w:cs="Calibri"/>
          <w:sz w:val="22"/>
          <w:szCs w:val="22"/>
        </w:rPr>
        <w:t>If you act as an agent in this way then your name, service and job title may be disclosed in accordance with the requirements of the process. Where the law requires that a public register is maintained your name, work email address and work telephone number may also be disclosed.</w:t>
      </w:r>
    </w:p>
    <w:p w14:paraId="6D98A12B" w14:textId="77777777" w:rsidR="008D4B53" w:rsidRDefault="008D4B53" w:rsidP="00762566">
      <w:pPr>
        <w:pStyle w:val="NoSpacing"/>
        <w:ind w:left="720"/>
      </w:pPr>
    </w:p>
    <w:p w14:paraId="43DD7B51" w14:textId="77777777" w:rsidR="008D4B53" w:rsidRDefault="008D4B53" w:rsidP="008D4B53">
      <w:pPr>
        <w:pStyle w:val="NoSpacing"/>
        <w:rPr>
          <w:b/>
        </w:rPr>
      </w:pPr>
      <w:r w:rsidRPr="006824F0">
        <w:rPr>
          <w:b/>
        </w:rPr>
        <w:t>Freedom of Information Requests</w:t>
      </w:r>
    </w:p>
    <w:p w14:paraId="2946DB82" w14:textId="77777777" w:rsidR="008D4B53" w:rsidRPr="006824F0" w:rsidRDefault="008D4B53" w:rsidP="008D4B53">
      <w:pPr>
        <w:pStyle w:val="NoSpacing"/>
        <w:rPr>
          <w:b/>
        </w:rPr>
      </w:pPr>
    </w:p>
    <w:p w14:paraId="3DA88BF1" w14:textId="77777777" w:rsidR="008D4B53" w:rsidRDefault="00DB779D" w:rsidP="008D4B53">
      <w:pPr>
        <w:pStyle w:val="NoSpacing"/>
      </w:pPr>
      <w:r>
        <w:t>The</w:t>
      </w:r>
      <w:r w:rsidR="008D4B53">
        <w:t xml:space="preserve"> Council is subject to freedom of information (“FOI”) legislation.  Often, we receive requests which seek disclosure of information about members of staff.  Such requests are assessed carefully, and we will only release staff information in response to FOI requests if doing so is compatible with our obligations under data protection law.  </w:t>
      </w:r>
    </w:p>
    <w:p w14:paraId="5997CC1D" w14:textId="77777777" w:rsidR="008D4B53" w:rsidRDefault="008D4B53" w:rsidP="008D4B53">
      <w:pPr>
        <w:pStyle w:val="NoSpacing"/>
      </w:pPr>
    </w:p>
    <w:p w14:paraId="7FC029E3" w14:textId="77777777" w:rsidR="008D4B53" w:rsidRDefault="008D4B53" w:rsidP="008D4B53">
      <w:pPr>
        <w:pStyle w:val="NoSpacing"/>
      </w:pPr>
      <w:proofErr w:type="gramStart"/>
      <w:r>
        <w:t>As a general rule</w:t>
      </w:r>
      <w:proofErr w:type="gramEnd"/>
      <w:r w:rsidR="00DB779D">
        <w:t>,</w:t>
      </w:r>
      <w:r>
        <w:t xml:space="preserve"> we will not release names or information which could identify </w:t>
      </w:r>
      <w:r w:rsidR="009A3393">
        <w:t>e</w:t>
      </w:r>
      <w:r>
        <w:t>mployees unless they are a Chief Officer.  We will never voluntarily release non-work-related information about any member of staff such as home address, nor will we voluntarily release information where this relates to the member of staff being a service user rather than in their capacity as an employee.  We will seek the views of current members of staff as to any such release.</w:t>
      </w:r>
    </w:p>
    <w:p w14:paraId="110FFD37" w14:textId="77777777" w:rsidR="004B5618" w:rsidRDefault="004B5618" w:rsidP="004B5618">
      <w:pPr>
        <w:pStyle w:val="NoSpacing"/>
      </w:pPr>
    </w:p>
    <w:p w14:paraId="203F8466" w14:textId="049D3289" w:rsidR="00055145" w:rsidRPr="00A428C6" w:rsidRDefault="00055145">
      <w:pPr>
        <w:pStyle w:val="NoSpacing"/>
        <w:rPr>
          <w:b/>
          <w:bCs/>
        </w:rPr>
      </w:pPr>
      <w:r w:rsidRPr="00A428C6">
        <w:rPr>
          <w:b/>
          <w:bCs/>
        </w:rPr>
        <w:t xml:space="preserve">Employee </w:t>
      </w:r>
      <w:r w:rsidR="6AA06948" w:rsidRPr="00A428C6">
        <w:rPr>
          <w:b/>
          <w:bCs/>
        </w:rPr>
        <w:t>B</w:t>
      </w:r>
      <w:r w:rsidRPr="00A428C6">
        <w:rPr>
          <w:b/>
          <w:bCs/>
        </w:rPr>
        <w:t>enefits</w:t>
      </w:r>
    </w:p>
    <w:p w14:paraId="6B699379" w14:textId="77777777" w:rsidR="00055145" w:rsidRDefault="00055145" w:rsidP="00055145">
      <w:pPr>
        <w:pStyle w:val="NoSpacing"/>
      </w:pPr>
    </w:p>
    <w:p w14:paraId="3DC7F137" w14:textId="77777777" w:rsidR="00055145" w:rsidRPr="00FC566D" w:rsidRDefault="00055145" w:rsidP="000C1214">
      <w:r w:rsidRPr="00FC566D">
        <w:rPr>
          <w:rFonts w:ascii="Calibri" w:eastAsia="Calibri" w:hAnsi="Calibri"/>
          <w:sz w:val="22"/>
          <w:szCs w:val="22"/>
        </w:rPr>
        <w:lastRenderedPageBreak/>
        <w:t xml:space="preserve">Aberdeen City Council offers a benefit scheme for employees, run by a third party. You can choose </w:t>
      </w:r>
      <w:r w:rsidR="007B6464" w:rsidRPr="00FC566D">
        <w:rPr>
          <w:rFonts w:ascii="Calibri" w:eastAsia="Calibri" w:hAnsi="Calibri"/>
          <w:sz w:val="22"/>
          <w:szCs w:val="22"/>
        </w:rPr>
        <w:t xml:space="preserve">to </w:t>
      </w:r>
      <w:r w:rsidRPr="00FC566D">
        <w:rPr>
          <w:rFonts w:ascii="Calibri" w:eastAsia="Calibri" w:hAnsi="Calibri"/>
          <w:sz w:val="22"/>
          <w:szCs w:val="22"/>
        </w:rPr>
        <w:t xml:space="preserve">have an account and to take up benefits </w:t>
      </w:r>
      <w:r w:rsidR="007B6464" w:rsidRPr="00FC566D">
        <w:rPr>
          <w:rFonts w:ascii="Calibri" w:eastAsia="Calibri" w:hAnsi="Calibri"/>
          <w:sz w:val="22"/>
          <w:szCs w:val="22"/>
        </w:rPr>
        <w:t xml:space="preserve">using </w:t>
      </w:r>
      <w:r w:rsidRPr="00FC566D">
        <w:rPr>
          <w:rFonts w:ascii="Calibri" w:eastAsia="Calibri" w:hAnsi="Calibri"/>
          <w:sz w:val="22"/>
          <w:szCs w:val="22"/>
        </w:rPr>
        <w:t xml:space="preserve">the scheme. If you choose to open an account to access employee benefits, </w:t>
      </w:r>
      <w:r w:rsidR="007B6464" w:rsidRPr="00FC566D">
        <w:rPr>
          <w:rFonts w:ascii="Calibri" w:eastAsia="Calibri" w:hAnsi="Calibri"/>
          <w:sz w:val="22"/>
          <w:szCs w:val="22"/>
        </w:rPr>
        <w:t xml:space="preserve">we </w:t>
      </w:r>
      <w:r w:rsidRPr="00FC566D">
        <w:rPr>
          <w:rFonts w:ascii="Calibri" w:eastAsia="Calibri" w:hAnsi="Calibri"/>
          <w:sz w:val="22"/>
          <w:szCs w:val="22"/>
        </w:rPr>
        <w:t xml:space="preserve">will verify </w:t>
      </w:r>
      <w:r w:rsidR="007F0C7E" w:rsidRPr="00FC566D">
        <w:rPr>
          <w:rFonts w:ascii="Calibri" w:eastAsia="Calibri" w:hAnsi="Calibri"/>
          <w:sz w:val="22"/>
          <w:szCs w:val="22"/>
        </w:rPr>
        <w:t xml:space="preserve">certain personal details </w:t>
      </w:r>
      <w:r w:rsidRPr="00FC566D">
        <w:rPr>
          <w:rFonts w:ascii="Calibri" w:eastAsia="Calibri" w:hAnsi="Calibri"/>
          <w:sz w:val="22"/>
          <w:szCs w:val="22"/>
        </w:rPr>
        <w:t>with the benefits scheme provider</w:t>
      </w:r>
      <w:r w:rsidR="00542FF5" w:rsidRPr="00FC566D">
        <w:rPr>
          <w:rFonts w:ascii="Calibri" w:eastAsia="Calibri" w:hAnsi="Calibri"/>
          <w:sz w:val="22"/>
          <w:szCs w:val="22"/>
        </w:rPr>
        <w:t>,</w:t>
      </w:r>
      <w:r w:rsidR="00B46C55" w:rsidRPr="00FC566D">
        <w:rPr>
          <w:rFonts w:ascii="Calibri" w:eastAsia="Calibri" w:hAnsi="Calibri"/>
          <w:sz w:val="22"/>
          <w:szCs w:val="22"/>
        </w:rPr>
        <w:t xml:space="preserve"> in order to confirm your eligibility</w:t>
      </w:r>
      <w:r w:rsidR="007B6464" w:rsidRPr="00FC566D">
        <w:rPr>
          <w:rFonts w:ascii="Calibri" w:eastAsia="Calibri" w:hAnsi="Calibri"/>
          <w:sz w:val="22"/>
          <w:szCs w:val="22"/>
        </w:rPr>
        <w:t xml:space="preserve"> for the scheme</w:t>
      </w:r>
      <w:r w:rsidRPr="00FC566D">
        <w:rPr>
          <w:rFonts w:ascii="Calibri" w:eastAsia="Calibri" w:hAnsi="Calibri"/>
          <w:sz w:val="22"/>
          <w:szCs w:val="22"/>
        </w:rPr>
        <w:t>.</w:t>
      </w:r>
      <w:r w:rsidR="007B6464" w:rsidRPr="00FC566D">
        <w:rPr>
          <w:rFonts w:ascii="Calibri" w:eastAsia="Calibri" w:hAnsi="Calibri"/>
          <w:sz w:val="22"/>
          <w:szCs w:val="22"/>
        </w:rPr>
        <w:t xml:space="preserve"> We may confirm further information to third parties to determine your eligibility for products or services.</w:t>
      </w:r>
      <w:r w:rsidR="00893969" w:rsidRPr="00FC566D">
        <w:rPr>
          <w:rFonts w:ascii="Calibri" w:eastAsia="Calibri" w:hAnsi="Calibri"/>
          <w:sz w:val="22"/>
          <w:szCs w:val="22"/>
        </w:rPr>
        <w:t xml:space="preserve"> The Council will access anonymous information from third parties about the uptake of various benefits as part of our ongoing evaluation of the benefits provided.</w:t>
      </w:r>
    </w:p>
    <w:p w14:paraId="3FE9F23F" w14:textId="77777777" w:rsidR="00542FF5" w:rsidRPr="0058576E" w:rsidRDefault="00542FF5" w:rsidP="00055145">
      <w:pPr>
        <w:pStyle w:val="NoSpacing"/>
      </w:pPr>
    </w:p>
    <w:p w14:paraId="19E7422B" w14:textId="77777777" w:rsidR="00D27BAE" w:rsidRDefault="00D27BAE" w:rsidP="004B5618">
      <w:pPr>
        <w:pStyle w:val="NoSpacing"/>
        <w:rPr>
          <w:b/>
        </w:rPr>
      </w:pPr>
    </w:p>
    <w:p w14:paraId="4965471C" w14:textId="65702278" w:rsidR="00FA7973" w:rsidRDefault="00FA7973" w:rsidP="004B5618">
      <w:pPr>
        <w:pStyle w:val="NoSpacing"/>
        <w:rPr>
          <w:b/>
        </w:rPr>
      </w:pPr>
      <w:r w:rsidRPr="00FA7973">
        <w:rPr>
          <w:b/>
        </w:rPr>
        <w:t>Sharing with HMRC</w:t>
      </w:r>
      <w:r w:rsidR="00BF7F8A">
        <w:rPr>
          <w:b/>
        </w:rPr>
        <w:t>, Regulators and Enforcement Bodies</w:t>
      </w:r>
    </w:p>
    <w:p w14:paraId="1F72F646" w14:textId="77777777" w:rsidR="008C02D0" w:rsidRPr="00FA7973" w:rsidRDefault="008C02D0" w:rsidP="004B5618">
      <w:pPr>
        <w:pStyle w:val="NoSpacing"/>
        <w:rPr>
          <w:b/>
        </w:rPr>
      </w:pPr>
    </w:p>
    <w:p w14:paraId="106682A4" w14:textId="77777777" w:rsidR="004B5618" w:rsidRDefault="004B5618" w:rsidP="004B5618">
      <w:pPr>
        <w:pStyle w:val="NoSpacing"/>
      </w:pPr>
      <w:r>
        <w:t xml:space="preserve">We are legally obliged to share certain data with other public bodies such as HMRC; we will also generally comply with requests for specific information from other regulatory and law enforcement bodies.  </w:t>
      </w:r>
    </w:p>
    <w:p w14:paraId="08CE6F91" w14:textId="77777777" w:rsidR="00FA7973" w:rsidRDefault="00FA7973" w:rsidP="004B5618">
      <w:pPr>
        <w:pStyle w:val="NoSpacing"/>
      </w:pPr>
    </w:p>
    <w:p w14:paraId="4185BF92" w14:textId="77777777" w:rsidR="00FA7973" w:rsidRDefault="00FA7973" w:rsidP="004B5618">
      <w:pPr>
        <w:pStyle w:val="NoSpacing"/>
        <w:rPr>
          <w:b/>
        </w:rPr>
      </w:pPr>
      <w:r w:rsidRPr="00FA7973">
        <w:rPr>
          <w:b/>
        </w:rPr>
        <w:t>Sharing with the North East</w:t>
      </w:r>
      <w:r w:rsidR="009A3393">
        <w:rPr>
          <w:b/>
        </w:rPr>
        <w:t xml:space="preserve"> Scotland</w:t>
      </w:r>
      <w:r w:rsidRPr="00FA7973">
        <w:rPr>
          <w:b/>
        </w:rPr>
        <w:t xml:space="preserve"> Pension Fund </w:t>
      </w:r>
    </w:p>
    <w:p w14:paraId="61CDCEAD" w14:textId="77777777" w:rsidR="008C02D0" w:rsidRPr="00FA7973" w:rsidRDefault="008C02D0" w:rsidP="004B5618">
      <w:pPr>
        <w:pStyle w:val="NoSpacing"/>
        <w:rPr>
          <w:b/>
        </w:rPr>
      </w:pPr>
    </w:p>
    <w:p w14:paraId="657B9EE5" w14:textId="77777777" w:rsidR="00DB779D" w:rsidRDefault="004B5618" w:rsidP="00762566">
      <w:pPr>
        <w:pStyle w:val="NoSpacing"/>
      </w:pPr>
      <w:r>
        <w:t xml:space="preserve">Where an employee is a member of the local government pension scheme, </w:t>
      </w:r>
      <w:r w:rsidR="00BF7F8A">
        <w:t xml:space="preserve">we need to </w:t>
      </w:r>
      <w:r>
        <w:t>share information to ensure appropriate contributions and benefit calculations can be made.</w:t>
      </w:r>
      <w:r w:rsidR="00CB402C">
        <w:t xml:space="preserve"> </w:t>
      </w:r>
    </w:p>
    <w:p w14:paraId="6BB9E253" w14:textId="77777777" w:rsidR="00DB779D" w:rsidRDefault="00DB779D" w:rsidP="00762566">
      <w:pPr>
        <w:pStyle w:val="NoSpacing"/>
      </w:pPr>
    </w:p>
    <w:p w14:paraId="5A459ACC" w14:textId="77777777" w:rsidR="00DB779D" w:rsidRPr="00DB779D" w:rsidRDefault="00DB779D" w:rsidP="00762566">
      <w:pPr>
        <w:pStyle w:val="NoSpacing"/>
        <w:rPr>
          <w:b/>
        </w:rPr>
      </w:pPr>
      <w:r w:rsidRPr="00DB779D">
        <w:rPr>
          <w:b/>
        </w:rPr>
        <w:t>Sharing of Payroll Deductions</w:t>
      </w:r>
    </w:p>
    <w:p w14:paraId="23DE523C" w14:textId="77777777" w:rsidR="00DB779D" w:rsidRDefault="00DB779D" w:rsidP="00762566">
      <w:pPr>
        <w:pStyle w:val="NoSpacing"/>
      </w:pPr>
    </w:p>
    <w:p w14:paraId="4CAD506B" w14:textId="77777777" w:rsidR="00CB402C" w:rsidRDefault="00CB402C" w:rsidP="00762566">
      <w:pPr>
        <w:pStyle w:val="NoSpacing"/>
      </w:pPr>
      <w:r>
        <w:t>In</w:t>
      </w:r>
      <w:r w:rsidR="004A7B88">
        <w:t xml:space="preserve"> certain</w:t>
      </w:r>
      <w:r>
        <w:t xml:space="preserve"> circumstances relevant personal data may be shared with third parties in respect of processing payroll deduction made in respect of </w:t>
      </w:r>
      <w:r w:rsidR="009A3393">
        <w:t xml:space="preserve">such items as </w:t>
      </w:r>
      <w:r>
        <w:t>salary sacrifice contributions, charitable giving arrangements, payments made to satisfy court orders, AVC scheme contributions, trade union subscriptions or credit union contributions.</w:t>
      </w:r>
    </w:p>
    <w:p w14:paraId="52E56223" w14:textId="77777777" w:rsidR="004B5618" w:rsidRDefault="004B5618" w:rsidP="00762566">
      <w:pPr>
        <w:pStyle w:val="NoSpacing"/>
      </w:pPr>
    </w:p>
    <w:p w14:paraId="44101190" w14:textId="77777777" w:rsidR="00FA7973" w:rsidRDefault="00FA7973" w:rsidP="00CB402C">
      <w:pPr>
        <w:pStyle w:val="NoSpacing"/>
        <w:rPr>
          <w:b/>
        </w:rPr>
      </w:pPr>
      <w:r w:rsidRPr="006824F0">
        <w:rPr>
          <w:b/>
        </w:rPr>
        <w:t>Sharing with Prof</w:t>
      </w:r>
      <w:r w:rsidR="006824F0" w:rsidRPr="006824F0">
        <w:rPr>
          <w:b/>
        </w:rPr>
        <w:t>essional Regulators</w:t>
      </w:r>
    </w:p>
    <w:p w14:paraId="07547A01" w14:textId="77777777" w:rsidR="008C02D0" w:rsidRPr="006824F0" w:rsidRDefault="008C02D0" w:rsidP="00CB402C">
      <w:pPr>
        <w:pStyle w:val="NoSpacing"/>
        <w:rPr>
          <w:b/>
        </w:rPr>
      </w:pPr>
    </w:p>
    <w:p w14:paraId="2A19B817" w14:textId="4F7C2E35" w:rsidR="00E712FF" w:rsidRDefault="004B5618" w:rsidP="00CB402C">
      <w:pPr>
        <w:pStyle w:val="NoSpacing"/>
      </w:pPr>
      <w:r w:rsidRPr="0022008C">
        <w:t xml:space="preserve">Depending upon the nature of your role, relevant information may be shared with </w:t>
      </w:r>
      <w:r w:rsidR="004A7B88">
        <w:t>appropriate professional regulatory</w:t>
      </w:r>
      <w:r w:rsidRPr="0022008C">
        <w:t xml:space="preserve"> bodies such at the </w:t>
      </w:r>
      <w:r w:rsidRPr="0022008C">
        <w:rPr>
          <w:rStyle w:val="st1"/>
          <w:rFonts w:cs="Arial"/>
        </w:rPr>
        <w:t xml:space="preserve">Scottish Social Services Council </w:t>
      </w:r>
      <w:r w:rsidRPr="0022008C">
        <w:rPr>
          <w:rStyle w:val="st1"/>
          <w:rFonts w:cs="Arial"/>
          <w:color w:val="545454"/>
        </w:rPr>
        <w:t>(</w:t>
      </w:r>
      <w:r w:rsidRPr="0022008C">
        <w:t>SSSC) or General Teaching Council for Scotland (GTCS)</w:t>
      </w:r>
      <w:r w:rsidR="0048159F">
        <w:t>.</w:t>
      </w:r>
    </w:p>
    <w:p w14:paraId="5043CB0F" w14:textId="77777777" w:rsidR="00BC1C0F" w:rsidRDefault="00BC1C0F" w:rsidP="00CB402C">
      <w:pPr>
        <w:pStyle w:val="NoSpacing"/>
      </w:pPr>
    </w:p>
    <w:p w14:paraId="1521019F" w14:textId="77777777" w:rsidR="006824F0" w:rsidRDefault="006824F0" w:rsidP="00CB402C">
      <w:pPr>
        <w:pStyle w:val="NoSpacing"/>
        <w:rPr>
          <w:b/>
        </w:rPr>
      </w:pPr>
      <w:r w:rsidRPr="006824F0">
        <w:rPr>
          <w:b/>
        </w:rPr>
        <w:t>Sharing with Qualifications Authorities</w:t>
      </w:r>
    </w:p>
    <w:p w14:paraId="07459315" w14:textId="77777777" w:rsidR="008C02D0" w:rsidRPr="006824F0" w:rsidRDefault="008C02D0" w:rsidP="00CB402C">
      <w:pPr>
        <w:pStyle w:val="NoSpacing"/>
        <w:rPr>
          <w:b/>
        </w:rPr>
      </w:pPr>
    </w:p>
    <w:p w14:paraId="2F6124DC" w14:textId="77777777" w:rsidR="00CB402C" w:rsidRDefault="00CB402C" w:rsidP="00CB402C">
      <w:pPr>
        <w:pStyle w:val="NoSpacing"/>
      </w:pPr>
      <w:r>
        <w:t xml:space="preserve">Where workplace assessment for </w:t>
      </w:r>
      <w:r w:rsidR="002840D8">
        <w:t xml:space="preserve">a </w:t>
      </w:r>
      <w:r>
        <w:t>qualification is undertaken</w:t>
      </w:r>
      <w:r w:rsidR="002840D8">
        <w:t>,</w:t>
      </w:r>
      <w:r>
        <w:t xml:space="preserve"> personal data may be shared with the appropriate qualifications authority</w:t>
      </w:r>
      <w:r w:rsidR="002840D8">
        <w:t>,</w:t>
      </w:r>
      <w:r>
        <w:t xml:space="preserve"> such as the Scottish Qualifications Authority and City and </w:t>
      </w:r>
      <w:r w:rsidR="0048159F">
        <w:t>Guilds, for</w:t>
      </w:r>
      <w:r>
        <w:t xml:space="preserve"> the processing of results and issuing of qualifications.</w:t>
      </w:r>
    </w:p>
    <w:p w14:paraId="6537F28F" w14:textId="77777777" w:rsidR="00CB402C" w:rsidRPr="006824F0" w:rsidRDefault="00CB402C" w:rsidP="00762566">
      <w:pPr>
        <w:pStyle w:val="NoSpacing"/>
        <w:rPr>
          <w:b/>
        </w:rPr>
      </w:pPr>
    </w:p>
    <w:p w14:paraId="250873F6" w14:textId="77777777" w:rsidR="006824F0" w:rsidRDefault="006824F0" w:rsidP="006824F0">
      <w:pPr>
        <w:pStyle w:val="NoSpacing"/>
        <w:rPr>
          <w:b/>
        </w:rPr>
      </w:pPr>
      <w:r w:rsidRPr="006824F0">
        <w:rPr>
          <w:b/>
        </w:rPr>
        <w:t>Sharing with the Health &amp; Safety Executive</w:t>
      </w:r>
    </w:p>
    <w:p w14:paraId="6DFB9E20" w14:textId="77777777" w:rsidR="008C02D0" w:rsidRPr="006824F0" w:rsidRDefault="008C02D0" w:rsidP="006824F0">
      <w:pPr>
        <w:pStyle w:val="NoSpacing"/>
        <w:rPr>
          <w:b/>
        </w:rPr>
      </w:pPr>
    </w:p>
    <w:p w14:paraId="0079649C" w14:textId="77777777" w:rsidR="004B5618" w:rsidRDefault="00272650" w:rsidP="00762566">
      <w:pPr>
        <w:pStyle w:val="NoSpacing"/>
      </w:pPr>
      <w:r>
        <w:t>Personal i</w:t>
      </w:r>
      <w:r w:rsidR="004B5618">
        <w:t xml:space="preserve">nformation gathered in </w:t>
      </w:r>
      <w:r>
        <w:t>relation to</w:t>
      </w:r>
      <w:r w:rsidR="004B5618">
        <w:t xml:space="preserve"> </w:t>
      </w:r>
      <w:r>
        <w:t xml:space="preserve">incidents or near misses </w:t>
      </w:r>
      <w:r w:rsidR="004B5618">
        <w:t>at work</w:t>
      </w:r>
      <w:r w:rsidR="003F6236">
        <w:t xml:space="preserve">, </w:t>
      </w:r>
      <w:r>
        <w:t>claims for recompense for Display Screen Equipment, risk assessments and personal evacuation plans</w:t>
      </w:r>
      <w:r w:rsidR="004B5618">
        <w:t xml:space="preserve"> may be </w:t>
      </w:r>
      <w:r w:rsidR="004A7B88">
        <w:t xml:space="preserve">required to be </w:t>
      </w:r>
      <w:r w:rsidR="004B5618">
        <w:t>shared with the HSE.</w:t>
      </w:r>
      <w:r w:rsidR="0031379C">
        <w:t xml:space="preserve"> </w:t>
      </w:r>
    </w:p>
    <w:p w14:paraId="70DF9E56" w14:textId="77777777" w:rsidR="004B5618" w:rsidRDefault="004B5618" w:rsidP="004B5618">
      <w:pPr>
        <w:pStyle w:val="NoSpacing"/>
      </w:pPr>
    </w:p>
    <w:p w14:paraId="37AA8CB6" w14:textId="77777777" w:rsidR="006824F0" w:rsidRDefault="006824F0" w:rsidP="006824F0">
      <w:pPr>
        <w:pStyle w:val="NoSpacing"/>
        <w:rPr>
          <w:b/>
        </w:rPr>
      </w:pPr>
      <w:r w:rsidRPr="006824F0">
        <w:rPr>
          <w:b/>
        </w:rPr>
        <w:t>Sharing with the Council’s Insurers</w:t>
      </w:r>
    </w:p>
    <w:p w14:paraId="44E871BC" w14:textId="77777777" w:rsidR="008C02D0" w:rsidRPr="006824F0" w:rsidRDefault="008C02D0" w:rsidP="006824F0">
      <w:pPr>
        <w:pStyle w:val="NoSpacing"/>
        <w:rPr>
          <w:b/>
        </w:rPr>
      </w:pPr>
    </w:p>
    <w:p w14:paraId="78A7232B" w14:textId="77777777" w:rsidR="004B5618" w:rsidRDefault="004B5618">
      <w:pPr>
        <w:pStyle w:val="NoSpacing"/>
      </w:pPr>
      <w:r>
        <w:t xml:space="preserve">Your personal details may be shared with the </w:t>
      </w:r>
      <w:r w:rsidR="004D7A18">
        <w:t>C</w:t>
      </w:r>
      <w:r>
        <w:t xml:space="preserve">ouncil’s insurance provider for the purposes of insurance policies held by the </w:t>
      </w:r>
      <w:r w:rsidR="004D7A18">
        <w:t>C</w:t>
      </w:r>
      <w:r>
        <w:t>ouncil in respect of Employer</w:t>
      </w:r>
      <w:r w:rsidR="004D7A18">
        <w:t>’</w:t>
      </w:r>
      <w:r>
        <w:t>s Liability Insurance, Indemnification of employees and other insurance purposes as necessary.</w:t>
      </w:r>
    </w:p>
    <w:p w14:paraId="144A5D23" w14:textId="77777777" w:rsidR="008D4B53" w:rsidRDefault="008D4B53" w:rsidP="008D4B53">
      <w:pPr>
        <w:pStyle w:val="NoSpacing"/>
      </w:pPr>
    </w:p>
    <w:p w14:paraId="3078F47B" w14:textId="77777777" w:rsidR="008D4B53" w:rsidRPr="008C02D0" w:rsidRDefault="008D4B53" w:rsidP="008D4B53">
      <w:pPr>
        <w:pStyle w:val="NoSpacing"/>
        <w:rPr>
          <w:b/>
        </w:rPr>
      </w:pPr>
      <w:r>
        <w:rPr>
          <w:b/>
        </w:rPr>
        <w:lastRenderedPageBreak/>
        <w:t>Sharing with The</w:t>
      </w:r>
      <w:r w:rsidRPr="008C02D0">
        <w:rPr>
          <w:b/>
        </w:rPr>
        <w:t xml:space="preserve"> National Fraud Initiative in Scotland</w:t>
      </w:r>
    </w:p>
    <w:p w14:paraId="738610EB" w14:textId="77777777" w:rsidR="008D4B53" w:rsidRDefault="008D4B53" w:rsidP="008D4B53">
      <w:pPr>
        <w:pStyle w:val="NoSpacing"/>
      </w:pPr>
    </w:p>
    <w:p w14:paraId="53726DB7" w14:textId="77777777" w:rsidR="008D4B53" w:rsidRDefault="008D4B53" w:rsidP="008D4B53">
      <w:pPr>
        <w:pStyle w:val="NoSpacing"/>
      </w:pPr>
      <w:r>
        <w:t xml:space="preserve">The Council is obliged to participate in the National Fraud Initiative in Scotland and in terms of this </w:t>
      </w:r>
      <w:proofErr w:type="gramStart"/>
      <w:r>
        <w:t>passes</w:t>
      </w:r>
      <w:proofErr w:type="gramEnd"/>
      <w:r>
        <w:t xml:space="preserve"> information on staff, primarily payroll data, to Audit Scotland for data matching to detect fraud or possible fraud.  Details of this exercise can be found on Audit Scotland’s website at </w:t>
      </w:r>
      <w:hyperlink r:id="rId9" w:history="1">
        <w:r w:rsidRPr="000F3CF3">
          <w:rPr>
            <w:rStyle w:val="Hyperlink"/>
          </w:rPr>
          <w:t>http://www.audit-scotland.gov.uk/our-work/national-fraud-initiative</w:t>
        </w:r>
      </w:hyperlink>
      <w:r>
        <w:t>.</w:t>
      </w:r>
    </w:p>
    <w:p w14:paraId="637805D2" w14:textId="77777777" w:rsidR="004B5618" w:rsidRDefault="004B5618" w:rsidP="004B5618">
      <w:pPr>
        <w:pStyle w:val="NoSpacing"/>
      </w:pPr>
    </w:p>
    <w:p w14:paraId="19F226B2" w14:textId="77777777" w:rsidR="00D27BAE" w:rsidRDefault="00D27BAE" w:rsidP="006824F0">
      <w:pPr>
        <w:pStyle w:val="NoSpacing"/>
        <w:rPr>
          <w:b/>
        </w:rPr>
      </w:pPr>
    </w:p>
    <w:p w14:paraId="509A0391" w14:textId="77777777" w:rsidR="00D27BAE" w:rsidRDefault="00D27BAE" w:rsidP="006824F0">
      <w:pPr>
        <w:pStyle w:val="NoSpacing"/>
        <w:rPr>
          <w:b/>
        </w:rPr>
      </w:pPr>
    </w:p>
    <w:p w14:paraId="72141B6F" w14:textId="79C33375" w:rsidR="006824F0" w:rsidRDefault="006824F0" w:rsidP="006824F0">
      <w:pPr>
        <w:pStyle w:val="NoSpacing"/>
        <w:rPr>
          <w:b/>
        </w:rPr>
      </w:pPr>
      <w:r w:rsidRPr="006824F0">
        <w:rPr>
          <w:b/>
        </w:rPr>
        <w:t>Sharing with the Court</w:t>
      </w:r>
    </w:p>
    <w:p w14:paraId="463F29E8" w14:textId="77777777" w:rsidR="008C02D0" w:rsidRPr="006824F0" w:rsidRDefault="008C02D0" w:rsidP="006824F0">
      <w:pPr>
        <w:pStyle w:val="NoSpacing"/>
        <w:rPr>
          <w:b/>
        </w:rPr>
      </w:pPr>
    </w:p>
    <w:p w14:paraId="36E68EB2" w14:textId="77777777" w:rsidR="004B5618" w:rsidRDefault="004B5618" w:rsidP="00762566">
      <w:pPr>
        <w:pStyle w:val="NoSpacing"/>
      </w:pPr>
      <w:r>
        <w:t xml:space="preserve">If at any time during or subsequent to your employment you exercise your rights to enter into a dispute via the courts system, including employment tribunal, we may be required to share information in relation to your employment relationship with the courts or legal representatives as required.  </w:t>
      </w:r>
    </w:p>
    <w:p w14:paraId="3B7B4B86" w14:textId="77777777" w:rsidR="001B3810" w:rsidRDefault="001B3810" w:rsidP="00762566">
      <w:pPr>
        <w:pStyle w:val="NoSpacing"/>
      </w:pPr>
    </w:p>
    <w:p w14:paraId="0D19780D" w14:textId="77777777" w:rsidR="001B3810" w:rsidRPr="001B3810" w:rsidRDefault="001B3810" w:rsidP="00762566">
      <w:pPr>
        <w:pStyle w:val="NoSpacing"/>
        <w:rPr>
          <w:b/>
        </w:rPr>
      </w:pPr>
      <w:r w:rsidRPr="001B3810">
        <w:rPr>
          <w:b/>
        </w:rPr>
        <w:t>Sharing with External Workplace Accreditation Bodies</w:t>
      </w:r>
    </w:p>
    <w:p w14:paraId="3A0FF5F2" w14:textId="77777777" w:rsidR="004B5618" w:rsidRDefault="004B5618" w:rsidP="004B5618">
      <w:pPr>
        <w:pStyle w:val="NoSpacing"/>
      </w:pPr>
    </w:p>
    <w:p w14:paraId="52216B2F" w14:textId="7A7AFE08" w:rsidR="001B3810" w:rsidRDefault="002840D8" w:rsidP="004B5618">
      <w:pPr>
        <w:pStyle w:val="NoSpacing"/>
      </w:pPr>
      <w:r>
        <w:t>If</w:t>
      </w:r>
      <w:r w:rsidR="001B3810">
        <w:t xml:space="preserve"> workplace assessment is required </w:t>
      </w:r>
      <w:r>
        <w:t>to</w:t>
      </w:r>
      <w:r w:rsidR="001B3810">
        <w:t xml:space="preserve"> obtain external accreditation, for example Investors in People, limited personal data may be shared with the accrediting body for the purpose of selecting employees for evidence gathering interviews.</w:t>
      </w:r>
    </w:p>
    <w:p w14:paraId="787F3D2B" w14:textId="77777777" w:rsidR="0042468E" w:rsidRDefault="0042468E" w:rsidP="004B5618">
      <w:pPr>
        <w:pStyle w:val="NoSpacing"/>
      </w:pPr>
    </w:p>
    <w:p w14:paraId="176B4D07" w14:textId="77777777" w:rsidR="004B5618" w:rsidRDefault="004B5618" w:rsidP="004A6F29">
      <w:pPr>
        <w:pStyle w:val="NoSpacing"/>
        <w:rPr>
          <w:b/>
          <w:color w:val="000000"/>
        </w:rPr>
      </w:pPr>
      <w:r>
        <w:rPr>
          <w:b/>
          <w:color w:val="000000"/>
        </w:rPr>
        <w:t>How long we will keep your information for</w:t>
      </w:r>
    </w:p>
    <w:p w14:paraId="61829076" w14:textId="77777777" w:rsidR="004B5618" w:rsidRDefault="004B5618" w:rsidP="004B5618">
      <w:pPr>
        <w:pStyle w:val="NoSpacing"/>
        <w:rPr>
          <w:b/>
        </w:rPr>
      </w:pPr>
    </w:p>
    <w:p w14:paraId="533656F4" w14:textId="77777777" w:rsidR="00793FAC" w:rsidRDefault="001B3810" w:rsidP="004B5618">
      <w:pPr>
        <w:pStyle w:val="NoSpacing"/>
      </w:pPr>
      <w:r>
        <w:t>Most of the</w:t>
      </w:r>
      <w:r w:rsidR="00793FAC">
        <w:t xml:space="preserve"> information within each employee’s file is kept for the current year plus six more years, from the date you leave Aberdeen City Council.</w:t>
      </w:r>
    </w:p>
    <w:p w14:paraId="2BA226A1" w14:textId="77777777" w:rsidR="00793FAC" w:rsidRDefault="00793FAC" w:rsidP="004B5618">
      <w:pPr>
        <w:pStyle w:val="NoSpacing"/>
      </w:pPr>
    </w:p>
    <w:p w14:paraId="310D104A" w14:textId="77777777" w:rsidR="001E22F4" w:rsidRDefault="005E58A4" w:rsidP="004B5618">
      <w:pPr>
        <w:pStyle w:val="NoSpacing"/>
      </w:pPr>
      <w:r>
        <w:t xml:space="preserve">If during your employment with </w:t>
      </w:r>
      <w:r w:rsidR="001B3810">
        <w:t>the</w:t>
      </w:r>
      <w:r>
        <w:t xml:space="preserve"> Council you </w:t>
      </w:r>
      <w:r w:rsidR="000C6FC3">
        <w:t xml:space="preserve">work </w:t>
      </w:r>
      <w:r w:rsidR="00793FAC">
        <w:t xml:space="preserve">or have worked </w:t>
      </w:r>
      <w:r>
        <w:t>with children or vulnerable adults</w:t>
      </w:r>
      <w:r w:rsidR="00793FAC">
        <w:t>, then</w:t>
      </w:r>
      <w:r>
        <w:t xml:space="preserve"> </w:t>
      </w:r>
      <w:r w:rsidR="001B3810">
        <w:t>most</w:t>
      </w:r>
      <w:r w:rsidR="00793FAC">
        <w:t xml:space="preserve"> of information within your </w:t>
      </w:r>
      <w:r>
        <w:t xml:space="preserve">employee file will be kept for </w:t>
      </w:r>
      <w:r w:rsidR="00793FAC">
        <w:t xml:space="preserve">the current year, plus </w:t>
      </w:r>
      <w:r>
        <w:t xml:space="preserve">twenty-five years </w:t>
      </w:r>
      <w:r w:rsidR="00793FAC">
        <w:t xml:space="preserve">more years </w:t>
      </w:r>
      <w:r>
        <w:t xml:space="preserve">from </w:t>
      </w:r>
      <w:r w:rsidR="00793FAC">
        <w:t xml:space="preserve">the </w:t>
      </w:r>
      <w:r>
        <w:t xml:space="preserve">date </w:t>
      </w:r>
      <w:r w:rsidR="00793FAC">
        <w:t xml:space="preserve">you leave </w:t>
      </w:r>
      <w:r w:rsidR="001B3810">
        <w:t>the</w:t>
      </w:r>
      <w:r>
        <w:t xml:space="preserve"> Council. </w:t>
      </w:r>
    </w:p>
    <w:p w14:paraId="17AD93B2" w14:textId="77777777" w:rsidR="001E22F4" w:rsidRDefault="001E22F4" w:rsidP="004B5618">
      <w:pPr>
        <w:pStyle w:val="NoSpacing"/>
      </w:pPr>
    </w:p>
    <w:p w14:paraId="2766B1D6" w14:textId="77777777" w:rsidR="00793FAC" w:rsidRDefault="001E22F4" w:rsidP="001E22F4">
      <w:pPr>
        <w:pStyle w:val="NoSpacing"/>
      </w:pPr>
      <w:r>
        <w:t xml:space="preserve">We keep some information </w:t>
      </w:r>
      <w:r w:rsidR="00793FAC">
        <w:t xml:space="preserve">about our employees </w:t>
      </w:r>
      <w:r>
        <w:t xml:space="preserve">for </w:t>
      </w:r>
      <w:r w:rsidR="000C542B">
        <w:t xml:space="preserve">shorter or </w:t>
      </w:r>
      <w:r>
        <w:t>longer periods</w:t>
      </w:r>
      <w:r w:rsidR="000C542B">
        <w:t xml:space="preserve"> of time. </w:t>
      </w:r>
      <w:r>
        <w:t xml:space="preserve"> </w:t>
      </w:r>
      <w:r w:rsidR="00793FAC">
        <w:t>For example, we keep basi</w:t>
      </w:r>
      <w:r w:rsidR="001B3810">
        <w:t>c</w:t>
      </w:r>
      <w:r w:rsidR="00793FAC">
        <w:t xml:space="preserve"> details about each of our employees for a longer time, so we can </w:t>
      </w:r>
      <w:r w:rsidR="001B3810">
        <w:t>evidence employment and for pension and health surveillance purposes.</w:t>
      </w:r>
    </w:p>
    <w:p w14:paraId="0DE4B5B7" w14:textId="77777777" w:rsidR="001B3810" w:rsidRDefault="001B3810" w:rsidP="001E22F4">
      <w:pPr>
        <w:pStyle w:val="NoSpacing"/>
      </w:pPr>
    </w:p>
    <w:p w14:paraId="0904B205" w14:textId="77777777" w:rsidR="004B5618" w:rsidRDefault="001E22F4" w:rsidP="001E22F4">
      <w:pPr>
        <w:pStyle w:val="NoSpacing"/>
      </w:pPr>
      <w:r>
        <w:t xml:space="preserve">The </w:t>
      </w:r>
      <w:hyperlink r:id="rId10" w:history="1">
        <w:r w:rsidR="000C542B" w:rsidRPr="000C542B">
          <w:rPr>
            <w:rStyle w:val="Hyperlink"/>
          </w:rPr>
          <w:t>Council’s Retention &amp; Disposal Schedule</w:t>
        </w:r>
      </w:hyperlink>
      <w:r w:rsidR="000C542B">
        <w:t xml:space="preserve"> sets out the </w:t>
      </w:r>
      <w:r>
        <w:t>retention period</w:t>
      </w:r>
      <w:r w:rsidR="000C542B">
        <w:t>s</w:t>
      </w:r>
      <w:r>
        <w:t xml:space="preserve"> for any information </w:t>
      </w:r>
      <w:r w:rsidR="000C542B">
        <w:t>about</w:t>
      </w:r>
      <w:r w:rsidR="00F407A6">
        <w:t xml:space="preserve"> you </w:t>
      </w:r>
      <w:r>
        <w:t>which won’t be destroyed at the same time as your employee file.</w:t>
      </w:r>
    </w:p>
    <w:p w14:paraId="66204FF1" w14:textId="77777777" w:rsidR="001E22F4" w:rsidRDefault="001E22F4">
      <w:pPr>
        <w:pStyle w:val="NoSpacing"/>
      </w:pPr>
    </w:p>
    <w:p w14:paraId="046827E9" w14:textId="77777777" w:rsidR="004B5618" w:rsidRDefault="004B5618" w:rsidP="004B5618">
      <w:pPr>
        <w:pStyle w:val="NoSpacing"/>
        <w:rPr>
          <w:b/>
          <w:color w:val="000000"/>
        </w:rPr>
      </w:pPr>
      <w:r>
        <w:rPr>
          <w:b/>
          <w:color w:val="000000"/>
        </w:rPr>
        <w:t>Your rights</w:t>
      </w:r>
    </w:p>
    <w:p w14:paraId="2DBF0D7D" w14:textId="77777777" w:rsidR="003F63F2" w:rsidRDefault="003F63F2" w:rsidP="004B5618">
      <w:pPr>
        <w:pStyle w:val="NoSpacing"/>
        <w:rPr>
          <w:rFonts w:asciiTheme="minorHAnsi" w:hAnsiTheme="minorHAnsi" w:cs="Arial"/>
          <w:bCs/>
          <w:szCs w:val="24"/>
        </w:rPr>
      </w:pPr>
    </w:p>
    <w:p w14:paraId="47E25AFC" w14:textId="77777777" w:rsidR="004B5618" w:rsidRDefault="004B5618" w:rsidP="004B5618">
      <w:pPr>
        <w:pStyle w:val="NoSpacing"/>
        <w:rPr>
          <w:rFonts w:asciiTheme="minorHAnsi" w:eastAsia="Times New Roman" w:hAnsiTheme="minorHAnsi" w:cs="Arial"/>
          <w:color w:val="1B1B3A"/>
          <w:szCs w:val="24"/>
          <w:lang w:eastAsia="en-GB"/>
        </w:rPr>
      </w:pPr>
      <w:r w:rsidRPr="00762566">
        <w:rPr>
          <w:rFonts w:asciiTheme="minorHAnsi" w:hAnsiTheme="minorHAnsi" w:cs="Arial"/>
          <w:bCs/>
          <w:szCs w:val="24"/>
        </w:rPr>
        <w:t xml:space="preserve">Aberdeen City Council is the Data Controller for this information. </w:t>
      </w:r>
      <w:r w:rsidRPr="00762566">
        <w:rPr>
          <w:rFonts w:asciiTheme="minorHAnsi" w:eastAsia="Times New Roman" w:hAnsiTheme="minorHAnsi" w:cs="Arial"/>
          <w:color w:val="1B1B3A"/>
          <w:szCs w:val="24"/>
          <w:lang w:eastAsia="en-GB"/>
        </w:rPr>
        <w:t>You</w:t>
      </w:r>
      <w:r w:rsidRPr="00762566">
        <w:rPr>
          <w:rFonts w:asciiTheme="minorHAnsi" w:eastAsia="Times New Roman" w:hAnsiTheme="minorHAnsi" w:cs="Arial" w:hint="eastAsia"/>
          <w:color w:val="1B1B3A"/>
          <w:szCs w:val="24"/>
          <w:lang w:eastAsia="en-GB"/>
        </w:rPr>
        <w:t>’</w:t>
      </w:r>
      <w:r w:rsidRPr="00762566">
        <w:rPr>
          <w:rFonts w:asciiTheme="minorHAnsi" w:eastAsia="Times New Roman" w:hAnsiTheme="minorHAnsi" w:cs="Arial"/>
          <w:color w:val="1B1B3A"/>
          <w:szCs w:val="24"/>
          <w:lang w:eastAsia="en-GB"/>
        </w:rPr>
        <w:t>ve got legal rights about the way the Council handles and uses your data, which include the right to ask for a copy of it, and to ask us to stop doing something with your data. Please contact the Council</w:t>
      </w:r>
      <w:r w:rsidRPr="00762566">
        <w:rPr>
          <w:rFonts w:asciiTheme="minorHAnsi" w:eastAsia="Times New Roman" w:hAnsiTheme="minorHAnsi" w:cs="Arial" w:hint="eastAsia"/>
          <w:color w:val="1B1B3A"/>
          <w:szCs w:val="24"/>
          <w:lang w:eastAsia="en-GB"/>
        </w:rPr>
        <w:t>’</w:t>
      </w:r>
      <w:r w:rsidRPr="00762566">
        <w:rPr>
          <w:rFonts w:asciiTheme="minorHAnsi" w:eastAsia="Times New Roman" w:hAnsiTheme="minorHAnsi" w:cs="Arial"/>
          <w:color w:val="1B1B3A"/>
          <w:szCs w:val="24"/>
          <w:lang w:eastAsia="en-GB"/>
        </w:rPr>
        <w:t xml:space="preserve">s Data Protection Officer by email on DataProtectionOfficer@aberdeencity.gov.uk or in writing at: Data Protection Officer, </w:t>
      </w:r>
      <w:proofErr w:type="spellStart"/>
      <w:r w:rsidRPr="00762566">
        <w:rPr>
          <w:rFonts w:asciiTheme="minorHAnsi" w:eastAsia="Times New Roman" w:hAnsiTheme="minorHAnsi" w:cs="Arial"/>
          <w:color w:val="1B1B3A"/>
          <w:szCs w:val="24"/>
          <w:lang w:eastAsia="en-GB"/>
        </w:rPr>
        <w:t>Marischal</w:t>
      </w:r>
      <w:proofErr w:type="spellEnd"/>
      <w:r w:rsidRPr="00762566">
        <w:rPr>
          <w:rFonts w:asciiTheme="minorHAnsi" w:eastAsia="Times New Roman" w:hAnsiTheme="minorHAnsi" w:cs="Arial"/>
          <w:color w:val="1B1B3A"/>
          <w:szCs w:val="24"/>
          <w:lang w:eastAsia="en-GB"/>
        </w:rPr>
        <w:t xml:space="preserve"> College, Aberdeen, AB10 1AB.</w:t>
      </w:r>
      <w:r w:rsidRPr="00762566">
        <w:rPr>
          <w:rFonts w:asciiTheme="minorHAnsi" w:eastAsia="Times New Roman" w:hAnsiTheme="minorHAnsi" w:cs="Arial" w:hint="eastAsia"/>
          <w:color w:val="1B1B3A"/>
          <w:szCs w:val="24"/>
          <w:lang w:eastAsia="en-GB"/>
        </w:rPr>
        <w:t> </w:t>
      </w:r>
      <w:hyperlink r:id="rId11" w:history="1">
        <w:r w:rsidRPr="00762566">
          <w:rPr>
            <w:rFonts w:asciiTheme="minorHAnsi" w:eastAsia="Times New Roman" w:hAnsiTheme="minorHAnsi" w:cs="Arial"/>
            <w:color w:val="334CA4"/>
            <w:szCs w:val="24"/>
            <w:u w:val="single"/>
            <w:lang w:eastAsia="en-GB"/>
          </w:rPr>
          <w:t>See more information about all of the rights you have</w:t>
        </w:r>
      </w:hyperlink>
      <w:r w:rsidRPr="00762566">
        <w:rPr>
          <w:rFonts w:asciiTheme="minorHAnsi" w:eastAsia="Times New Roman" w:hAnsiTheme="minorHAnsi" w:cs="Arial"/>
          <w:color w:val="1B1B3A"/>
          <w:szCs w:val="24"/>
          <w:lang w:eastAsia="en-GB"/>
        </w:rPr>
        <w:t>. You also have the right to make a complaint to the</w:t>
      </w:r>
      <w:r w:rsidRPr="00762566">
        <w:rPr>
          <w:rFonts w:asciiTheme="minorHAnsi" w:eastAsia="Times New Roman" w:hAnsiTheme="minorHAnsi" w:cs="Arial" w:hint="eastAsia"/>
          <w:color w:val="1B1B3A"/>
          <w:szCs w:val="24"/>
          <w:lang w:eastAsia="en-GB"/>
        </w:rPr>
        <w:t> </w:t>
      </w:r>
      <w:hyperlink r:id="rId12" w:history="1">
        <w:r w:rsidRPr="00762566">
          <w:rPr>
            <w:rFonts w:asciiTheme="minorHAnsi" w:eastAsia="Times New Roman" w:hAnsiTheme="minorHAnsi" w:cs="Arial"/>
            <w:color w:val="334CA4"/>
            <w:szCs w:val="24"/>
            <w:u w:val="single"/>
            <w:lang w:eastAsia="en-GB"/>
          </w:rPr>
          <w:t>Information Commissioner</w:t>
        </w:r>
        <w:r w:rsidRPr="00762566">
          <w:rPr>
            <w:rFonts w:asciiTheme="minorHAnsi" w:eastAsia="Times New Roman" w:hAnsiTheme="minorHAnsi" w:cs="Arial" w:hint="eastAsia"/>
            <w:color w:val="334CA4"/>
            <w:szCs w:val="24"/>
            <w:u w:val="single"/>
            <w:lang w:eastAsia="en-GB"/>
          </w:rPr>
          <w:t>’</w:t>
        </w:r>
        <w:r w:rsidRPr="00762566">
          <w:rPr>
            <w:rFonts w:asciiTheme="minorHAnsi" w:eastAsia="Times New Roman" w:hAnsiTheme="minorHAnsi" w:cs="Arial"/>
            <w:color w:val="334CA4"/>
            <w:szCs w:val="24"/>
            <w:u w:val="single"/>
            <w:lang w:eastAsia="en-GB"/>
          </w:rPr>
          <w:t>s Office</w:t>
        </w:r>
      </w:hyperlink>
      <w:r w:rsidRPr="00762566">
        <w:rPr>
          <w:rFonts w:asciiTheme="minorHAnsi" w:eastAsia="Times New Roman" w:hAnsiTheme="minorHAnsi" w:cs="Arial"/>
          <w:color w:val="1B1B3A"/>
          <w:szCs w:val="24"/>
          <w:lang w:eastAsia="en-GB"/>
        </w:rPr>
        <w:t>. They are the body responsible for making sure organisations like the Council handle your data lawfully.</w:t>
      </w:r>
    </w:p>
    <w:p w14:paraId="6B62F1B3" w14:textId="77777777" w:rsidR="004B5618" w:rsidRDefault="004B5618" w:rsidP="004B5618">
      <w:pPr>
        <w:pStyle w:val="NoSpacing"/>
        <w:rPr>
          <w:rStyle w:val="Hyperlink"/>
        </w:rPr>
      </w:pPr>
    </w:p>
    <w:p w14:paraId="0B11A8F9" w14:textId="77777777" w:rsidR="004B5618" w:rsidRPr="002840D8" w:rsidRDefault="004B5618" w:rsidP="004B5618">
      <w:pPr>
        <w:pStyle w:val="NoSpacing"/>
        <w:rPr>
          <w:rFonts w:asciiTheme="minorHAnsi" w:hAnsiTheme="minorHAnsi" w:cs="Arial"/>
          <w:bCs/>
          <w:szCs w:val="24"/>
        </w:rPr>
      </w:pPr>
      <w:r w:rsidRPr="002840D8">
        <w:rPr>
          <w:rFonts w:asciiTheme="minorHAnsi" w:hAnsiTheme="minorHAnsi" w:cs="Arial"/>
          <w:bCs/>
          <w:szCs w:val="24"/>
        </w:rPr>
        <w:t>Please note if your complaint is not about</w:t>
      </w:r>
      <w:r w:rsidR="003E0CDE" w:rsidRPr="002840D8">
        <w:rPr>
          <w:rFonts w:asciiTheme="minorHAnsi" w:hAnsiTheme="minorHAnsi" w:cs="Arial"/>
          <w:bCs/>
          <w:szCs w:val="24"/>
        </w:rPr>
        <w:t xml:space="preserve"> </w:t>
      </w:r>
      <w:r w:rsidRPr="002840D8">
        <w:rPr>
          <w:rFonts w:asciiTheme="minorHAnsi" w:hAnsiTheme="minorHAnsi" w:cs="Arial"/>
          <w:bCs/>
          <w:szCs w:val="24"/>
        </w:rPr>
        <w:t xml:space="preserve">data protection </w:t>
      </w:r>
      <w:r w:rsidR="00CE3143" w:rsidRPr="002840D8">
        <w:rPr>
          <w:rFonts w:asciiTheme="minorHAnsi" w:hAnsiTheme="minorHAnsi" w:cs="Arial"/>
          <w:bCs/>
          <w:szCs w:val="24"/>
        </w:rPr>
        <w:t xml:space="preserve">but </w:t>
      </w:r>
      <w:r w:rsidRPr="002840D8">
        <w:rPr>
          <w:rFonts w:asciiTheme="minorHAnsi" w:hAnsiTheme="minorHAnsi" w:cs="Arial"/>
          <w:bCs/>
          <w:szCs w:val="24"/>
        </w:rPr>
        <w:t xml:space="preserve">instead </w:t>
      </w:r>
      <w:r w:rsidR="003E0CDE" w:rsidRPr="002840D8">
        <w:rPr>
          <w:rFonts w:asciiTheme="minorHAnsi" w:hAnsiTheme="minorHAnsi" w:cs="Arial"/>
          <w:bCs/>
          <w:szCs w:val="24"/>
        </w:rPr>
        <w:t xml:space="preserve">is about </w:t>
      </w:r>
      <w:r w:rsidR="004D7A18" w:rsidRPr="002840D8">
        <w:rPr>
          <w:rFonts w:asciiTheme="minorHAnsi" w:hAnsiTheme="minorHAnsi" w:cs="Arial"/>
          <w:bCs/>
          <w:szCs w:val="24"/>
        </w:rPr>
        <w:t>an</w:t>
      </w:r>
      <w:r w:rsidRPr="002840D8">
        <w:rPr>
          <w:rFonts w:asciiTheme="minorHAnsi" w:hAnsiTheme="minorHAnsi" w:cs="Arial"/>
          <w:bCs/>
          <w:szCs w:val="24"/>
        </w:rPr>
        <w:t xml:space="preserve"> employment matter, </w:t>
      </w:r>
      <w:r w:rsidR="00CE3143" w:rsidRPr="002840D8">
        <w:rPr>
          <w:rFonts w:asciiTheme="minorHAnsi" w:hAnsiTheme="minorHAnsi" w:cs="Arial"/>
          <w:bCs/>
          <w:szCs w:val="24"/>
        </w:rPr>
        <w:t xml:space="preserve">then </w:t>
      </w:r>
      <w:r w:rsidRPr="002840D8">
        <w:rPr>
          <w:rFonts w:asciiTheme="minorHAnsi" w:hAnsiTheme="minorHAnsi" w:cs="Arial"/>
          <w:bCs/>
          <w:szCs w:val="24"/>
        </w:rPr>
        <w:t xml:space="preserve">this should be raised initially with your line manager and if </w:t>
      </w:r>
      <w:proofErr w:type="gramStart"/>
      <w:r w:rsidRPr="002840D8">
        <w:rPr>
          <w:rFonts w:asciiTheme="minorHAnsi" w:hAnsiTheme="minorHAnsi" w:cs="Arial"/>
          <w:bCs/>
          <w:szCs w:val="24"/>
        </w:rPr>
        <w:t>necessary</w:t>
      </w:r>
      <w:proofErr w:type="gramEnd"/>
      <w:r w:rsidRPr="002840D8">
        <w:rPr>
          <w:rFonts w:asciiTheme="minorHAnsi" w:hAnsiTheme="minorHAnsi" w:cs="Arial"/>
          <w:bCs/>
          <w:szCs w:val="24"/>
        </w:rPr>
        <w:t xml:space="preserve"> through </w:t>
      </w:r>
      <w:r w:rsidR="004D7A18" w:rsidRPr="002840D8">
        <w:rPr>
          <w:rFonts w:asciiTheme="minorHAnsi" w:hAnsiTheme="minorHAnsi" w:cs="Arial"/>
          <w:bCs/>
          <w:szCs w:val="24"/>
        </w:rPr>
        <w:t>the</w:t>
      </w:r>
      <w:r w:rsidRPr="002840D8">
        <w:rPr>
          <w:rFonts w:asciiTheme="minorHAnsi" w:hAnsiTheme="minorHAnsi" w:cs="Arial"/>
          <w:bCs/>
          <w:szCs w:val="24"/>
        </w:rPr>
        <w:t xml:space="preserve"> </w:t>
      </w:r>
      <w:r w:rsidR="004D7A18" w:rsidRPr="002840D8">
        <w:rPr>
          <w:rFonts w:asciiTheme="minorHAnsi" w:hAnsiTheme="minorHAnsi" w:cs="Arial"/>
          <w:bCs/>
          <w:szCs w:val="24"/>
        </w:rPr>
        <w:t>Council’s</w:t>
      </w:r>
      <w:r w:rsidRPr="002840D8">
        <w:rPr>
          <w:rFonts w:asciiTheme="minorHAnsi" w:hAnsiTheme="minorHAnsi" w:cs="Arial"/>
          <w:bCs/>
          <w:szCs w:val="24"/>
        </w:rPr>
        <w:t xml:space="preserve"> grievance procedure.</w:t>
      </w:r>
    </w:p>
    <w:p w14:paraId="02F2C34E" w14:textId="77777777" w:rsidR="004B5618" w:rsidRPr="00762566" w:rsidRDefault="004B5618" w:rsidP="00762566">
      <w:pPr>
        <w:pStyle w:val="NoSpacing"/>
        <w:rPr>
          <w:b/>
          <w:color w:val="000000"/>
        </w:rPr>
      </w:pPr>
    </w:p>
    <w:p w14:paraId="0F6157AB" w14:textId="77777777" w:rsidR="004A6F29" w:rsidRPr="00324AA1" w:rsidRDefault="004B5618" w:rsidP="004A6F29">
      <w:pPr>
        <w:pStyle w:val="NoSpacing"/>
        <w:rPr>
          <w:rFonts w:cs="Calibri Light"/>
          <w:color w:val="000000"/>
          <w:szCs w:val="19"/>
        </w:rPr>
      </w:pPr>
      <w:r>
        <w:rPr>
          <w:b/>
          <w:color w:val="000000"/>
        </w:rPr>
        <w:t xml:space="preserve">Our legal </w:t>
      </w:r>
      <w:r w:rsidR="00FF0BCF">
        <w:rPr>
          <w:b/>
          <w:color w:val="000000"/>
        </w:rPr>
        <w:t>bases</w:t>
      </w:r>
    </w:p>
    <w:p w14:paraId="680A4E5D" w14:textId="77777777" w:rsidR="008C02D0" w:rsidRDefault="008C02D0" w:rsidP="004A6F29">
      <w:pPr>
        <w:pStyle w:val="NoSpacing"/>
        <w:rPr>
          <w:b/>
        </w:rPr>
      </w:pPr>
    </w:p>
    <w:p w14:paraId="222E2868" w14:textId="77777777" w:rsidR="000C542B" w:rsidRDefault="000C542B" w:rsidP="000C542B">
      <w:pPr>
        <w:pStyle w:val="NoSpacing"/>
      </w:pPr>
      <w:r w:rsidRPr="00762566">
        <w:rPr>
          <w:rFonts w:asciiTheme="minorHAnsi" w:hAnsiTheme="minorHAnsi" w:cs="Arial"/>
          <w:szCs w:val="24"/>
        </w:rPr>
        <w:t>Whenever the Council processes personal data we need to make sure we have a basis for doing so</w:t>
      </w:r>
      <w:r>
        <w:rPr>
          <w:rFonts w:asciiTheme="minorHAnsi" w:hAnsiTheme="minorHAnsi" w:cs="Arial"/>
          <w:szCs w:val="24"/>
        </w:rPr>
        <w:t xml:space="preserve"> in data protection law.  </w:t>
      </w:r>
      <w:r w:rsidRPr="00762566">
        <w:rPr>
          <w:rFonts w:asciiTheme="minorHAnsi" w:hAnsiTheme="minorHAnsi" w:cs="Arial"/>
          <w:szCs w:val="24"/>
        </w:rPr>
        <w:t xml:space="preserve">We understand our basis in </w:t>
      </w:r>
      <w:r>
        <w:rPr>
          <w:rFonts w:asciiTheme="minorHAnsi" w:hAnsiTheme="minorHAnsi" w:cs="Arial"/>
          <w:szCs w:val="24"/>
        </w:rPr>
        <w:t>data protection law</w:t>
      </w:r>
      <w:r w:rsidRPr="00762566">
        <w:rPr>
          <w:rFonts w:asciiTheme="minorHAnsi" w:hAnsiTheme="minorHAnsi" w:cs="Arial"/>
          <w:szCs w:val="24"/>
        </w:rPr>
        <w:t xml:space="preserve"> to be Article</w:t>
      </w:r>
      <w:r w:rsidRPr="00762566">
        <w:rPr>
          <w:sz w:val="20"/>
        </w:rPr>
        <w:t xml:space="preserve"> </w:t>
      </w:r>
      <w:r w:rsidRPr="00762566">
        <w:t>6(1)(b</w:t>
      </w:r>
      <w:r>
        <w:t>)</w:t>
      </w:r>
      <w:r w:rsidRPr="00762566">
        <w:t xml:space="preserve"> </w:t>
      </w:r>
      <w:r>
        <w:t xml:space="preserve">of the </w:t>
      </w:r>
      <w:r w:rsidR="004D7A18">
        <w:t>General Data Protection Regulation (</w:t>
      </w:r>
      <w:r>
        <w:t>GDPR</w:t>
      </w:r>
      <w:r w:rsidR="004D7A18">
        <w:t>)</w:t>
      </w:r>
      <w:r>
        <w:t xml:space="preserve"> </w:t>
      </w:r>
      <w:r w:rsidRPr="00762566">
        <w:t xml:space="preserve">because </w:t>
      </w:r>
      <w:r>
        <w:t>p</w:t>
      </w:r>
      <w:r w:rsidRPr="00C5195F">
        <w:t xml:space="preserve">rocessing </w:t>
      </w:r>
      <w:r>
        <w:t xml:space="preserve">your personal information </w:t>
      </w:r>
      <w:r w:rsidRPr="00C5195F">
        <w:t>is</w:t>
      </w:r>
      <w:r>
        <w:t xml:space="preserve"> necessary for us manage our relationship with you, as your employer.</w:t>
      </w:r>
      <w:r w:rsidR="0014275D">
        <w:t xml:space="preserve"> As outlined above, there are also times where we are required by law to process your information, in these cases, our legal basis is Article 6(1)(c)</w:t>
      </w:r>
      <w:r w:rsidR="00FF0BCF">
        <w:t xml:space="preserve">, and times where we are processing your information based on 6(1)(f) our legitimate interest. </w:t>
      </w:r>
    </w:p>
    <w:p w14:paraId="19219836" w14:textId="77777777" w:rsidR="000C542B" w:rsidRDefault="000C542B" w:rsidP="000C542B">
      <w:pPr>
        <w:pStyle w:val="NoSpacing"/>
      </w:pPr>
    </w:p>
    <w:p w14:paraId="331D20B3" w14:textId="77777777" w:rsidR="000C542B" w:rsidRPr="00762566" w:rsidRDefault="000C542B" w:rsidP="000C542B">
      <w:pPr>
        <w:rPr>
          <w:rFonts w:asciiTheme="minorHAnsi" w:hAnsiTheme="minorHAnsi"/>
          <w:sz w:val="22"/>
        </w:rPr>
      </w:pPr>
      <w:r>
        <w:rPr>
          <w:rFonts w:asciiTheme="minorHAnsi" w:hAnsiTheme="minorHAnsi"/>
          <w:sz w:val="22"/>
        </w:rPr>
        <w:t>As part of this relationship</w:t>
      </w:r>
      <w:r w:rsidRPr="00762566">
        <w:rPr>
          <w:rFonts w:asciiTheme="minorHAnsi" w:hAnsiTheme="minorHAnsi"/>
          <w:sz w:val="22"/>
        </w:rPr>
        <w:t xml:space="preserve">, the Council is also likely to process special categories of personal data. </w:t>
      </w:r>
      <w:r>
        <w:rPr>
          <w:rFonts w:asciiTheme="minorHAnsi" w:hAnsiTheme="minorHAnsi"/>
          <w:sz w:val="22"/>
        </w:rPr>
        <w:t xml:space="preserve">The </w:t>
      </w:r>
      <w:r w:rsidRPr="00762566">
        <w:rPr>
          <w:rFonts w:asciiTheme="minorHAnsi" w:hAnsiTheme="minorHAnsi"/>
          <w:sz w:val="22"/>
        </w:rPr>
        <w:t xml:space="preserve">Council understands our legal basis for doing so as </w:t>
      </w:r>
      <w:r>
        <w:rPr>
          <w:rFonts w:asciiTheme="minorHAnsi" w:hAnsiTheme="minorHAnsi"/>
          <w:sz w:val="22"/>
        </w:rPr>
        <w:t>Article 9(2)(b) of the GDPR as processing is necessary for carrying out our obligations in the field of employment.</w:t>
      </w:r>
    </w:p>
    <w:p w14:paraId="296FEF7D" w14:textId="77777777" w:rsidR="000C542B" w:rsidRDefault="000C542B" w:rsidP="004A6F29">
      <w:pPr>
        <w:pStyle w:val="NoSpacing"/>
        <w:rPr>
          <w:rFonts w:asciiTheme="minorHAnsi" w:hAnsiTheme="minorHAnsi" w:cs="Arial"/>
          <w:szCs w:val="24"/>
        </w:rPr>
      </w:pPr>
    </w:p>
    <w:p w14:paraId="7194DBDC" w14:textId="77777777" w:rsidR="004A6F29" w:rsidRDefault="004A6F29" w:rsidP="004A6F29">
      <w:pPr>
        <w:pStyle w:val="NoSpacing"/>
      </w:pPr>
    </w:p>
    <w:p w14:paraId="769D0D3C" w14:textId="77777777" w:rsidR="004A6F29" w:rsidRDefault="004A6F29" w:rsidP="004A6F29">
      <w:pPr>
        <w:pStyle w:val="NoSpacing"/>
      </w:pPr>
    </w:p>
    <w:p w14:paraId="54CD245A" w14:textId="77777777" w:rsidR="00294164" w:rsidRDefault="00294164"/>
    <w:sectPr w:rsidR="00294164" w:rsidSect="00A428C6">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2F577F" w14:textId="77777777" w:rsidR="00E51A9E" w:rsidRDefault="00E51A9E" w:rsidP="00D8504E">
      <w:r>
        <w:separator/>
      </w:r>
    </w:p>
  </w:endnote>
  <w:endnote w:type="continuationSeparator" w:id="0">
    <w:p w14:paraId="4C1505B1" w14:textId="77777777" w:rsidR="00E51A9E" w:rsidRDefault="00E51A9E" w:rsidP="00D8504E">
      <w:r>
        <w:continuationSeparator/>
      </w:r>
    </w:p>
  </w:endnote>
  <w:endnote w:type="continuationNotice" w:id="1">
    <w:p w14:paraId="4E675184" w14:textId="77777777" w:rsidR="00E51A9E" w:rsidRDefault="00E51A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0B1D7" w14:textId="77777777" w:rsidR="00D8504E" w:rsidRDefault="00D8504E">
    <w:pPr>
      <w:pStyle w:val="Footer"/>
    </w:pPr>
    <w:r>
      <w:t>DPPN18-</w:t>
    </w:r>
    <w:r w:rsidR="00BB1C36">
      <w:t>495</w:t>
    </w:r>
    <w:r>
      <w:tab/>
    </w:r>
    <w:r>
      <w:tab/>
      <w:t>18-05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898BB2" w14:textId="77777777" w:rsidR="00E51A9E" w:rsidRDefault="00E51A9E" w:rsidP="00D8504E">
      <w:r>
        <w:separator/>
      </w:r>
    </w:p>
  </w:footnote>
  <w:footnote w:type="continuationSeparator" w:id="0">
    <w:p w14:paraId="085BD345" w14:textId="77777777" w:rsidR="00E51A9E" w:rsidRDefault="00E51A9E" w:rsidP="00D8504E">
      <w:r>
        <w:continuationSeparator/>
      </w:r>
    </w:p>
  </w:footnote>
  <w:footnote w:type="continuationNotice" w:id="1">
    <w:p w14:paraId="28688150" w14:textId="77777777" w:rsidR="00E51A9E" w:rsidRDefault="00E51A9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A711D3"/>
    <w:multiLevelType w:val="hybridMultilevel"/>
    <w:tmpl w:val="E07A5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B36021"/>
    <w:multiLevelType w:val="hybridMultilevel"/>
    <w:tmpl w:val="1EFE5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026C59"/>
    <w:multiLevelType w:val="hybridMultilevel"/>
    <w:tmpl w:val="E0164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C572CB"/>
    <w:multiLevelType w:val="hybridMultilevel"/>
    <w:tmpl w:val="32E4BF14"/>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4" w15:restartNumberingAfterBreak="0">
    <w:nsid w:val="3D6C0BE1"/>
    <w:multiLevelType w:val="hybridMultilevel"/>
    <w:tmpl w:val="8A16F4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6367531"/>
    <w:multiLevelType w:val="hybridMultilevel"/>
    <w:tmpl w:val="A15258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E0C10D2"/>
    <w:multiLevelType w:val="hybridMultilevel"/>
    <w:tmpl w:val="C70473D6"/>
    <w:lvl w:ilvl="0" w:tplc="08090013">
      <w:start w:val="1"/>
      <w:numFmt w:val="upp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7A321FA9"/>
    <w:multiLevelType w:val="hybridMultilevel"/>
    <w:tmpl w:val="854C2D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6"/>
  </w:num>
  <w:num w:numId="3">
    <w:abstractNumId w:val="4"/>
  </w:num>
  <w:num w:numId="4">
    <w:abstractNumId w:val="5"/>
  </w:num>
  <w:num w:numId="5">
    <w:abstractNumId w:val="7"/>
  </w:num>
  <w:num w:numId="6">
    <w:abstractNumId w:val="3"/>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F29"/>
    <w:rsid w:val="00001218"/>
    <w:rsid w:val="000367CE"/>
    <w:rsid w:val="00053CE4"/>
    <w:rsid w:val="00055145"/>
    <w:rsid w:val="0005637C"/>
    <w:rsid w:val="000664F3"/>
    <w:rsid w:val="000A22C1"/>
    <w:rsid w:val="000C1214"/>
    <w:rsid w:val="000C542B"/>
    <w:rsid w:val="000C6FC3"/>
    <w:rsid w:val="0014275D"/>
    <w:rsid w:val="001A67B1"/>
    <w:rsid w:val="001B3810"/>
    <w:rsid w:val="001B7857"/>
    <w:rsid w:val="001E22F4"/>
    <w:rsid w:val="00214A2C"/>
    <w:rsid w:val="002243EB"/>
    <w:rsid w:val="00272650"/>
    <w:rsid w:val="00281631"/>
    <w:rsid w:val="002840D8"/>
    <w:rsid w:val="00294164"/>
    <w:rsid w:val="002A6D62"/>
    <w:rsid w:val="002B5C44"/>
    <w:rsid w:val="002C2B57"/>
    <w:rsid w:val="002D6B04"/>
    <w:rsid w:val="00305385"/>
    <w:rsid w:val="0031379C"/>
    <w:rsid w:val="0031623F"/>
    <w:rsid w:val="00323663"/>
    <w:rsid w:val="0033430A"/>
    <w:rsid w:val="00335C98"/>
    <w:rsid w:val="00344984"/>
    <w:rsid w:val="003705B7"/>
    <w:rsid w:val="003A6973"/>
    <w:rsid w:val="003B723E"/>
    <w:rsid w:val="003E0CDE"/>
    <w:rsid w:val="003F6236"/>
    <w:rsid w:val="003F63F2"/>
    <w:rsid w:val="0042468E"/>
    <w:rsid w:val="00452349"/>
    <w:rsid w:val="0048159F"/>
    <w:rsid w:val="004857BC"/>
    <w:rsid w:val="004A4C55"/>
    <w:rsid w:val="004A6F29"/>
    <w:rsid w:val="004A7B88"/>
    <w:rsid w:val="004B5618"/>
    <w:rsid w:val="004C1191"/>
    <w:rsid w:val="004D7A18"/>
    <w:rsid w:val="00500059"/>
    <w:rsid w:val="00506867"/>
    <w:rsid w:val="00522215"/>
    <w:rsid w:val="005239AB"/>
    <w:rsid w:val="00525D3B"/>
    <w:rsid w:val="00542FF5"/>
    <w:rsid w:val="00554C7B"/>
    <w:rsid w:val="00584922"/>
    <w:rsid w:val="00586492"/>
    <w:rsid w:val="005A54B6"/>
    <w:rsid w:val="005C7B30"/>
    <w:rsid w:val="005E0A42"/>
    <w:rsid w:val="005E58A4"/>
    <w:rsid w:val="00626369"/>
    <w:rsid w:val="006263D0"/>
    <w:rsid w:val="006824F0"/>
    <w:rsid w:val="006D1CDA"/>
    <w:rsid w:val="00756810"/>
    <w:rsid w:val="00762566"/>
    <w:rsid w:val="00793FAC"/>
    <w:rsid w:val="007A4DD2"/>
    <w:rsid w:val="007A65C6"/>
    <w:rsid w:val="007B6464"/>
    <w:rsid w:val="007C268D"/>
    <w:rsid w:val="007C762D"/>
    <w:rsid w:val="007D1801"/>
    <w:rsid w:val="007F0C7E"/>
    <w:rsid w:val="008321CA"/>
    <w:rsid w:val="00893969"/>
    <w:rsid w:val="008C02D0"/>
    <w:rsid w:val="008D4B53"/>
    <w:rsid w:val="008E7169"/>
    <w:rsid w:val="00913164"/>
    <w:rsid w:val="009A3393"/>
    <w:rsid w:val="009B7151"/>
    <w:rsid w:val="009F0503"/>
    <w:rsid w:val="00A05C96"/>
    <w:rsid w:val="00A11FF6"/>
    <w:rsid w:val="00A24AAF"/>
    <w:rsid w:val="00A428C6"/>
    <w:rsid w:val="00A46F7B"/>
    <w:rsid w:val="00A55B61"/>
    <w:rsid w:val="00B3324A"/>
    <w:rsid w:val="00B4184B"/>
    <w:rsid w:val="00B46C55"/>
    <w:rsid w:val="00BA010E"/>
    <w:rsid w:val="00BA1654"/>
    <w:rsid w:val="00BB1C36"/>
    <w:rsid w:val="00BC1C0F"/>
    <w:rsid w:val="00BC39C1"/>
    <w:rsid w:val="00BC5187"/>
    <w:rsid w:val="00BF193E"/>
    <w:rsid w:val="00BF4E78"/>
    <w:rsid w:val="00BF7F8A"/>
    <w:rsid w:val="00C03F3F"/>
    <w:rsid w:val="00C07608"/>
    <w:rsid w:val="00C22531"/>
    <w:rsid w:val="00C64BA4"/>
    <w:rsid w:val="00C65AA9"/>
    <w:rsid w:val="00C67D21"/>
    <w:rsid w:val="00C878C2"/>
    <w:rsid w:val="00CB402C"/>
    <w:rsid w:val="00CD5A9D"/>
    <w:rsid w:val="00CE3143"/>
    <w:rsid w:val="00D02DC7"/>
    <w:rsid w:val="00D26F83"/>
    <w:rsid w:val="00D27BAE"/>
    <w:rsid w:val="00D4183B"/>
    <w:rsid w:val="00D8504E"/>
    <w:rsid w:val="00D86768"/>
    <w:rsid w:val="00D96529"/>
    <w:rsid w:val="00DB779D"/>
    <w:rsid w:val="00DC3B85"/>
    <w:rsid w:val="00DE17E7"/>
    <w:rsid w:val="00DE34E5"/>
    <w:rsid w:val="00E50305"/>
    <w:rsid w:val="00E51A9E"/>
    <w:rsid w:val="00E712FF"/>
    <w:rsid w:val="00E932E1"/>
    <w:rsid w:val="00EA54CD"/>
    <w:rsid w:val="00EB5AE1"/>
    <w:rsid w:val="00EC5866"/>
    <w:rsid w:val="00EE426A"/>
    <w:rsid w:val="00EE5E54"/>
    <w:rsid w:val="00F21461"/>
    <w:rsid w:val="00F407A6"/>
    <w:rsid w:val="00FA7973"/>
    <w:rsid w:val="00FB7153"/>
    <w:rsid w:val="00FB7A7C"/>
    <w:rsid w:val="00FC566D"/>
    <w:rsid w:val="00FF0BCF"/>
    <w:rsid w:val="04099C3C"/>
    <w:rsid w:val="09404B1C"/>
    <w:rsid w:val="0ED7DAC3"/>
    <w:rsid w:val="1663E728"/>
    <w:rsid w:val="18FEEB58"/>
    <w:rsid w:val="21502DC7"/>
    <w:rsid w:val="33268BC4"/>
    <w:rsid w:val="3EFABF61"/>
    <w:rsid w:val="43F57094"/>
    <w:rsid w:val="4E4D2BAF"/>
    <w:rsid w:val="599026CF"/>
    <w:rsid w:val="634EF153"/>
    <w:rsid w:val="6AA06948"/>
    <w:rsid w:val="6C6107CE"/>
    <w:rsid w:val="767021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7F182"/>
  <w15:docId w15:val="{E326B736-AA00-4E8B-B487-F5B3CE27E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6F29"/>
    <w:pPr>
      <w:spacing w:after="0" w:line="240" w:lineRule="auto"/>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6F29"/>
    <w:pPr>
      <w:ind w:left="720"/>
    </w:pPr>
    <w:rPr>
      <w:rFonts w:ascii="Times New Roman" w:hAnsi="Times New Roman"/>
      <w:sz w:val="24"/>
      <w:szCs w:val="24"/>
    </w:rPr>
  </w:style>
  <w:style w:type="character" w:styleId="Hyperlink">
    <w:name w:val="Hyperlink"/>
    <w:rsid w:val="004A6F29"/>
    <w:rPr>
      <w:color w:val="0000FF"/>
      <w:u w:val="single"/>
    </w:rPr>
  </w:style>
  <w:style w:type="character" w:customStyle="1" w:styleId="st1">
    <w:name w:val="st1"/>
    <w:basedOn w:val="DefaultParagraphFont"/>
    <w:rsid w:val="004A6F29"/>
  </w:style>
  <w:style w:type="paragraph" w:styleId="NoSpacing">
    <w:name w:val="No Spacing"/>
    <w:uiPriority w:val="1"/>
    <w:qFormat/>
    <w:rsid w:val="004A6F29"/>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3705B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05B7"/>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4B5618"/>
    <w:rPr>
      <w:sz w:val="16"/>
      <w:szCs w:val="16"/>
    </w:rPr>
  </w:style>
  <w:style w:type="paragraph" w:styleId="CommentText">
    <w:name w:val="annotation text"/>
    <w:basedOn w:val="Normal"/>
    <w:link w:val="CommentTextChar"/>
    <w:uiPriority w:val="99"/>
    <w:semiHidden/>
    <w:unhideWhenUsed/>
    <w:rsid w:val="004B5618"/>
  </w:style>
  <w:style w:type="character" w:customStyle="1" w:styleId="CommentTextChar">
    <w:name w:val="Comment Text Char"/>
    <w:basedOn w:val="DefaultParagraphFont"/>
    <w:link w:val="CommentText"/>
    <w:uiPriority w:val="99"/>
    <w:semiHidden/>
    <w:rsid w:val="004B5618"/>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4B5618"/>
    <w:rPr>
      <w:b/>
      <w:bCs/>
    </w:rPr>
  </w:style>
  <w:style w:type="character" w:customStyle="1" w:styleId="CommentSubjectChar">
    <w:name w:val="Comment Subject Char"/>
    <w:basedOn w:val="CommentTextChar"/>
    <w:link w:val="CommentSubject"/>
    <w:uiPriority w:val="99"/>
    <w:semiHidden/>
    <w:rsid w:val="004B5618"/>
    <w:rPr>
      <w:rFonts w:ascii="Arial" w:eastAsia="Times New Roman" w:hAnsi="Arial" w:cs="Times New Roman"/>
      <w:b/>
      <w:bCs/>
      <w:sz w:val="20"/>
      <w:szCs w:val="20"/>
    </w:rPr>
  </w:style>
  <w:style w:type="table" w:styleId="TableGrid">
    <w:name w:val="Table Grid"/>
    <w:basedOn w:val="TableNormal"/>
    <w:uiPriority w:val="39"/>
    <w:rsid w:val="001E22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C542B"/>
    <w:rPr>
      <w:color w:val="808080"/>
      <w:shd w:val="clear" w:color="auto" w:fill="E6E6E6"/>
    </w:rPr>
  </w:style>
  <w:style w:type="character" w:styleId="FollowedHyperlink">
    <w:name w:val="FollowedHyperlink"/>
    <w:basedOn w:val="DefaultParagraphFont"/>
    <w:uiPriority w:val="99"/>
    <w:semiHidden/>
    <w:unhideWhenUsed/>
    <w:rsid w:val="00793FAC"/>
    <w:rPr>
      <w:color w:val="954F72" w:themeColor="followedHyperlink"/>
      <w:u w:val="single"/>
    </w:rPr>
  </w:style>
  <w:style w:type="paragraph" w:styleId="Header">
    <w:name w:val="header"/>
    <w:basedOn w:val="Normal"/>
    <w:link w:val="HeaderChar"/>
    <w:uiPriority w:val="99"/>
    <w:unhideWhenUsed/>
    <w:rsid w:val="00D8504E"/>
    <w:pPr>
      <w:tabs>
        <w:tab w:val="center" w:pos="4513"/>
        <w:tab w:val="right" w:pos="9026"/>
      </w:tabs>
    </w:pPr>
  </w:style>
  <w:style w:type="character" w:customStyle="1" w:styleId="HeaderChar">
    <w:name w:val="Header Char"/>
    <w:basedOn w:val="DefaultParagraphFont"/>
    <w:link w:val="Header"/>
    <w:uiPriority w:val="99"/>
    <w:rsid w:val="00D8504E"/>
    <w:rPr>
      <w:rFonts w:ascii="Arial" w:eastAsia="Times New Roman" w:hAnsi="Arial" w:cs="Times New Roman"/>
      <w:sz w:val="20"/>
      <w:szCs w:val="20"/>
    </w:rPr>
  </w:style>
  <w:style w:type="paragraph" w:styleId="Footer">
    <w:name w:val="footer"/>
    <w:basedOn w:val="Normal"/>
    <w:link w:val="FooterChar"/>
    <w:uiPriority w:val="99"/>
    <w:unhideWhenUsed/>
    <w:rsid w:val="00D8504E"/>
    <w:pPr>
      <w:tabs>
        <w:tab w:val="center" w:pos="4513"/>
        <w:tab w:val="right" w:pos="9026"/>
      </w:tabs>
    </w:pPr>
  </w:style>
  <w:style w:type="character" w:customStyle="1" w:styleId="FooterChar">
    <w:name w:val="Footer Char"/>
    <w:basedOn w:val="DefaultParagraphFont"/>
    <w:link w:val="Footer"/>
    <w:uiPriority w:val="99"/>
    <w:rsid w:val="00D8504E"/>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8960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hezone/AskHR/HealthandSafety/HS_policies_and_procedures.asp"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thezone/AskHR/YourEmployment/your_employment.asp" TargetMode="External"/><Relationship Id="rId12" Type="http://schemas.openxmlformats.org/officeDocument/2006/relationships/hyperlink" Target="https://ico.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berdeencity.gov.uk/your-data"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internalblog/wiki/index.php?title=Managing_People" TargetMode="External"/><Relationship Id="rId4" Type="http://schemas.openxmlformats.org/officeDocument/2006/relationships/webSettings" Target="webSettings.xml"/><Relationship Id="rId9" Type="http://schemas.openxmlformats.org/officeDocument/2006/relationships/hyperlink" Target="http://www.audit-scotland.gov.uk/our-work/national-fraud-initiativ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2231</Words>
  <Characters>12723</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GCC</Company>
  <LinksUpToDate>false</LinksUpToDate>
  <CharactersWithSpaces>14925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Taylor, Alan (CHR)</dc:creator>
  <cp:lastModifiedBy>Louise Ironside</cp:lastModifiedBy>
  <cp:revision>2</cp:revision>
  <cp:lastPrinted>2018-05-11T09:20:00Z</cp:lastPrinted>
  <dcterms:created xsi:type="dcterms:W3CDTF">2019-08-15T13:04:00Z</dcterms:created>
  <dcterms:modified xsi:type="dcterms:W3CDTF">2019-08-15T13:04:00Z</dcterms:modified>
</cp:coreProperties>
</file>