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D0" w:rsidRDefault="00210BD0"/>
    <w:p w:rsidR="00210BD0" w:rsidRDefault="00BC7C07">
      <w:r>
        <w:rPr>
          <w:noProof/>
          <w:lang w:val="en-GB" w:eastAsia="en-GB"/>
        </w:rPr>
        <w:pict>
          <v:shapetype id="_x0000_t202" coordsize="21600,21600" o:spt="202" path="m,l,21600r21600,l21600,xe">
            <v:stroke joinstyle="miter"/>
            <v:path gradientshapeok="t" o:connecttype="rect"/>
          </v:shapetype>
          <v:shape id="Text Box 14" o:spid="_x0000_s1026" type="#_x0000_t202" style="position:absolute;margin-left:-13.8pt;margin-top:-50.8pt;width:565.25pt;height:91.65pt;z-index:251656704;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" filled="f" stroked="f">
            <v:textbox inset=",7.2pt,,7.2pt">
              <w:txbxContent>
                <w:p w:rsidR="00BC7C07" w:rsidRDefault="00BC7C07">
                  <w:pPr>
                    <w:pStyle w:val="NewsletterHeading"/>
                  </w:pPr>
                  <w:r>
                    <w:t>Motivation and Engagement</w:t>
                  </w: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p>
                <w:p w:rsidR="00BC7C07" w:rsidRDefault="00BC7C07">
                  <w:pPr>
                    <w:pStyle w:val="NewsletterHeading"/>
                  </w:pPr>
                  <w:r>
                    <w:t xml:space="preserve"> </w:t>
                  </w:r>
                </w:p>
              </w:txbxContent>
            </v:textbox>
            <w10:wrap type="tight"/>
          </v:shape>
        </w:pict>
      </w:r>
      <w:r>
        <w:rPr>
          <w:noProof/>
          <w:lang w:val="en-GB" w:eastAsia="en-GB"/>
        </w:rPr>
        <w:pict>
          <v:shape id="Text Box 15" o:spid="_x0000_s1027" type="#_x0000_t202" style="position:absolute;margin-left:274.05pt;margin-top:67.55pt;width:4in;height:36pt;z-index:251657728;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" filled="f" stroked="f">
            <v:textbox inset=",7.2pt,,7.2pt">
              <w:txbxContent>
                <w:p w:rsidR="00BC7C07" w:rsidRDefault="00BC7C07">
                  <w:pPr>
                    <w:pStyle w:val="NewsletterSubhead"/>
                  </w:pPr>
                </w:p>
              </w:txbxContent>
            </v:textbox>
            <w10:wrap type="tight"/>
          </v:shape>
        </w:pict>
      </w:r>
      <w:r>
        <w:rPr>
          <w:noProof/>
          <w:lang w:val="en-GB" w:eastAsia="en-GB"/>
        </w:rPr>
        <w:pict>
          <v:rect id="Rectangle 6" o:spid="_x0000_s1028" style="position:absolute;margin-left:-13.95pt;margin-top:-8.8pt;width:630pt;height:224.2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" fillcolor="#205867" stroked="f" strokecolor="#4a7ebb" strokeweight="1.5pt">
            <v:shadow opacity="22938f" offset="0"/>
            <v:textbox inset=",7.2pt,,7.2pt">
              <w:txbxContent>
                <w:p w:rsidR="00BC7C07" w:rsidRDefault="00BC7C07">
                  <w:pPr>
                    <w:pStyle w:val="Heading2"/>
                  </w:pPr>
                </w:p>
              </w:txbxContent>
            </v:textbox>
            <w10:wrap anchorx="page" anchory="page"/>
          </v:rect>
        </w:pict>
      </w:r>
    </w:p>
    <w:p w:rsidR="00210BD0" w:rsidRDefault="00210BD0"/>
    <w:p w:rsidR="00210BD0" w:rsidRDefault="00BC7C07">
      <w:pPr>
        <w:rPr>
          <w:rFonts w:ascii="Arial" w:hAnsi="Arial"/>
          <w:b/>
          <w:sz w:val="36"/>
        </w:rPr>
      </w:pPr>
      <w:r>
        <w:rPr>
          <w:noProof/>
          <w:lang w:val="en-GB" w:eastAsia="en-GB"/>
        </w:rPr>
        <w:pict>
          <v:shape id="Text Box 38" o:spid="_x0000_s1029" type="#_x0000_t202" style="position:absolute;margin-left:-13.8pt;margin-top:2.95pt;width:510.85pt;height:4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Oq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" filled="f" stroked="f">
            <v:textbox>
              <w:txbxContent>
                <w:p w:rsidR="00BC7C07" w:rsidRDefault="00BC7C07">
                  <w:pPr>
                    <w:pStyle w:val="CompanyName"/>
                  </w:pPr>
                  <w:r>
                    <w:t xml:space="preserve">Team Leaders’ Toolkit </w:t>
                  </w:r>
                </w:p>
              </w:txbxContent>
            </v:textbox>
          </v:shape>
        </w:pict>
      </w:r>
    </w:p>
    <w:p w:rsidR="00210BD0" w:rsidRDefault="00210BD0">
      <w:pPr>
        <w:rPr>
          <w:rFonts w:ascii="Arial" w:hAnsi="Arial"/>
          <w:b/>
          <w:sz w:val="36"/>
        </w:rPr>
      </w:pPr>
    </w:p>
    <w:p w:rsidR="00210BD0" w:rsidRDefault="00210BD0">
      <w:pPr>
        <w:rPr>
          <w:rFonts w:ascii="Arial" w:hAnsi="Arial"/>
          <w:b/>
          <w:sz w:val="36"/>
        </w:rPr>
      </w:pPr>
    </w:p>
    <w:p w:rsidR="00210BD0" w:rsidRDefault="00210BD0">
      <w:pPr>
        <w:pStyle w:val="ListParagraph"/>
        <w:rPr>
          <w:rFonts w:ascii="Arial" w:hAnsi="Arial" w:cs="Arial"/>
          <w:b/>
          <w:sz w:val="24"/>
          <w:szCs w:val="24"/>
        </w:rPr>
      </w:pPr>
    </w:p>
    <w:p w:rsidR="00210BD0" w:rsidRDefault="00BC7C07">
      <w:pPr>
        <w:pStyle w:val="ListParagraph"/>
        <w:ind w:left="0"/>
        <w:rPr>
          <w:rFonts w:ascii="Arial" w:hAnsi="Arial" w:cs="Arial"/>
          <w:sz w:val="24"/>
          <w:szCs w:val="24"/>
        </w:rPr>
      </w:pPr>
      <w:r>
        <w:rPr>
          <w:rFonts w:ascii="Arial" w:hAnsi="Arial" w:cs="Arial"/>
          <w:noProof/>
          <w:sz w:val="24"/>
          <w:szCs w:val="24"/>
          <w:lang w:eastAsia="en-GB"/>
        </w:rPr>
        <w:pict>
          <v:shape id="Picture 1" o:spid="_x0000_i1026" type="#_x0000_t75" style="width:200.55pt;height:150.85pt;visibility:visible">
            <v:imagedata r:id="rId8" o:title=""/>
          </v:shape>
        </w:pict>
      </w:r>
    </w:p>
    <w:p w:rsidR="00210BD0" w:rsidRDefault="00210BD0">
      <w:pPr>
        <w:pStyle w:val="ListParagraph"/>
        <w:ind w:left="0"/>
        <w:rPr>
          <w:rFonts w:ascii="Calibri" w:hAnsi="Calibri" w:cs="Calibri"/>
          <w:sz w:val="24"/>
          <w:szCs w:val="24"/>
        </w:rPr>
      </w:pPr>
      <w:r>
        <w:rPr>
          <w:rFonts w:ascii="Calibri" w:hAnsi="Calibri" w:cs="Calibri"/>
          <w:sz w:val="24"/>
          <w:szCs w:val="24"/>
        </w:rPr>
        <w:t>As an organisation we are often asking ‘what can I do to motivate my team?’ or ‘how can I engage this individual, when they’re clearly not interested?’</w:t>
      </w:r>
    </w:p>
    <w:p w:rsidR="00210BD0" w:rsidRDefault="00210BD0">
      <w:pPr>
        <w:pStyle w:val="ListParagraph"/>
        <w:ind w:left="0"/>
        <w:rPr>
          <w:rFonts w:ascii="Calibri" w:hAnsi="Calibri" w:cs="Calibri"/>
          <w:sz w:val="24"/>
          <w:szCs w:val="24"/>
        </w:rPr>
      </w:pPr>
    </w:p>
    <w:p w:rsidR="00210BD0" w:rsidRDefault="00210BD0">
      <w:pPr>
        <w:pStyle w:val="ListParagraph"/>
        <w:ind w:left="0"/>
        <w:rPr>
          <w:rFonts w:ascii="Calibri" w:hAnsi="Calibri" w:cs="Calibri"/>
          <w:sz w:val="24"/>
          <w:szCs w:val="24"/>
        </w:rPr>
      </w:pPr>
      <w:r>
        <w:rPr>
          <w:rFonts w:ascii="Calibri" w:hAnsi="Calibri" w:cs="Calibri"/>
          <w:sz w:val="24"/>
          <w:szCs w:val="24"/>
        </w:rPr>
        <w:t>The truth will come as no surprise that there is no one answer that fits all.  Rather, employee motivation and engagement are unique to each individual and situation and should be dealt with accordingly.</w:t>
      </w:r>
    </w:p>
    <w:p w:rsidR="00210BD0" w:rsidRDefault="00210BD0">
      <w:pPr>
        <w:pStyle w:val="ListParagraph"/>
        <w:ind w:left="0"/>
        <w:rPr>
          <w:rFonts w:ascii="Calibri" w:hAnsi="Calibri" w:cs="Calibri"/>
          <w:sz w:val="24"/>
          <w:szCs w:val="24"/>
        </w:rPr>
      </w:pPr>
    </w:p>
    <w:p w:rsidR="00210BD0" w:rsidRDefault="00210BD0">
      <w:pPr>
        <w:pStyle w:val="ListParagraph"/>
        <w:ind w:left="0"/>
        <w:rPr>
          <w:rFonts w:ascii="Calibri" w:hAnsi="Calibri" w:cs="Calibri"/>
          <w:sz w:val="24"/>
          <w:szCs w:val="24"/>
        </w:rPr>
      </w:pPr>
      <w:r>
        <w:rPr>
          <w:rFonts w:ascii="Calibri" w:hAnsi="Calibri" w:cs="Calibri"/>
          <w:sz w:val="24"/>
          <w:szCs w:val="24"/>
        </w:rPr>
        <w:t xml:space="preserve">That’s not to say that there aren’t some useful approaches to employee motivation and engagement which can be applied universally for the benefit of all.  </w:t>
      </w:r>
    </w:p>
    <w:p w:rsidR="00210BD0" w:rsidRDefault="00210BD0">
      <w:pPr>
        <w:pStyle w:val="ListParagraph"/>
        <w:ind w:left="0"/>
        <w:rPr>
          <w:rFonts w:ascii="Calibri" w:hAnsi="Calibri" w:cs="Calibri"/>
          <w:sz w:val="24"/>
          <w:szCs w:val="24"/>
        </w:rPr>
      </w:pPr>
    </w:p>
    <w:p w:rsidR="00210BD0" w:rsidRDefault="00BC7C07">
      <w:pPr>
        <w:pStyle w:val="ListParagraph"/>
        <w:ind w:left="0"/>
        <w:rPr>
          <w:rFonts w:ascii="Calibri" w:hAnsi="Calibri" w:cs="Calibri"/>
          <w:sz w:val="24"/>
          <w:szCs w:val="24"/>
        </w:rPr>
      </w:pPr>
      <w:r>
        <w:rPr>
          <w:noProof/>
          <w:lang w:eastAsia="en-GB"/>
        </w:rPr>
        <w:pict>
          <v:shape id="Text Box 43" o:spid="_x0000_s1030" type="#_x0000_t202" style="position:absolute;margin-left:337.2pt;margin-top:-492.25pt;width:209.65pt;height:78.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" stroked="f">
            <v:fill opacity="0"/>
            <v:textbox>
              <w:txbxContent>
                <w:p w:rsidR="00BC7C07" w:rsidRDefault="00BC7C07">
                  <w:pPr>
                    <w:rPr>
                      <w:rFonts w:ascii="Open Sans" w:hAnsi="Open Sans" w:cs="Helvetica"/>
                      <w:i/>
                      <w:color w:val="FFFFFF"/>
                      <w:sz w:val="23"/>
                      <w:szCs w:val="21"/>
                    </w:rPr>
                  </w:pPr>
                  <w:r>
                    <w:rPr>
                      <w:rStyle w:val="Strong"/>
                      <w:rFonts w:ascii="Open Sans" w:hAnsi="Open Sans" w:cs="Helvetica"/>
                      <w:i/>
                      <w:color w:val="FFFFFF"/>
                      <w:sz w:val="23"/>
                      <w:szCs w:val="21"/>
                    </w:rPr>
                    <w:t>“Highly engaged employees make the customer experience. Disengaged employees break it.”</w:t>
                  </w:r>
                </w:p>
                <w:p w:rsidR="00BC7C07" w:rsidRDefault="00BC7C07">
                  <w:pPr>
                    <w:jc w:val="right"/>
                    <w:rPr>
                      <w:rStyle w:val="Emphasis"/>
                      <w:rFonts w:ascii="Open Sans" w:hAnsi="Open Sans" w:cs="Helvetica"/>
                      <w:i w:val="0"/>
                      <w:color w:val="FFFFFF"/>
                      <w:sz w:val="19"/>
                      <w:szCs w:val="21"/>
                    </w:rPr>
                  </w:pPr>
                  <w:r>
                    <w:rPr>
                      <w:rStyle w:val="Emphasis"/>
                      <w:rFonts w:ascii="Open Sans" w:hAnsi="Open Sans" w:cs="Helvetica"/>
                      <w:i w:val="0"/>
                      <w:color w:val="FFFFFF"/>
                      <w:sz w:val="19"/>
                      <w:szCs w:val="21"/>
                    </w:rPr>
                    <w:t xml:space="preserve">Timothy R. Clark, </w:t>
                  </w:r>
                  <w:proofErr w:type="gramStart"/>
                  <w:r>
                    <w:rPr>
                      <w:rStyle w:val="Emphasis"/>
                      <w:rFonts w:ascii="Open Sans" w:hAnsi="Open Sans" w:cs="Helvetica"/>
                      <w:i w:val="0"/>
                      <w:color w:val="FFFFFF"/>
                      <w:sz w:val="19"/>
                      <w:szCs w:val="21"/>
                    </w:rPr>
                    <w:t>The</w:t>
                  </w:r>
                  <w:proofErr w:type="gramEnd"/>
                  <w:r>
                    <w:rPr>
                      <w:rStyle w:val="Emphasis"/>
                      <w:rFonts w:ascii="Open Sans" w:hAnsi="Open Sans" w:cs="Helvetica"/>
                      <w:i w:val="0"/>
                      <w:color w:val="FFFFFF"/>
                      <w:sz w:val="19"/>
                      <w:szCs w:val="21"/>
                    </w:rPr>
                    <w:t xml:space="preserve"> 5 Ways That Highly Engaged Employees are Different</w:t>
                  </w:r>
                </w:p>
                <w:p w:rsidR="00BC7C07" w:rsidRDefault="00BC7C07">
                  <w:pPr>
                    <w:jc w:val="right"/>
                    <w:rPr>
                      <w:i/>
                      <w:color w:val="FFFFFF"/>
                      <w:sz w:val="28"/>
                    </w:rPr>
                  </w:pPr>
                </w:p>
              </w:txbxContent>
            </v:textbox>
          </v:shape>
        </w:pict>
      </w:r>
      <w:r w:rsidR="00210BD0">
        <w:rPr>
          <w:rFonts w:ascii="Calibri" w:hAnsi="Calibri" w:cs="Calibri"/>
          <w:sz w:val="24"/>
          <w:szCs w:val="24"/>
        </w:rPr>
        <w:t>This toolkit is designed to take you and your team through some current thinking on workplace motivation, understand why employee engagement, in particular, is important in our organisation and begin to identify what’s important to individuals so these can factored in and not forgotten in times of change etc.</w:t>
      </w:r>
    </w:p>
    <w:p w:rsidR="00210BD0" w:rsidRDefault="00210BD0">
      <w:pPr>
        <w:pStyle w:val="ListParagraph"/>
        <w:ind w:left="0"/>
        <w:rPr>
          <w:rFonts w:ascii="Calibri" w:hAnsi="Calibri" w:cs="Calibri"/>
          <w:sz w:val="24"/>
          <w:szCs w:val="24"/>
        </w:rPr>
      </w:pPr>
    </w:p>
    <w:p w:rsidR="00210BD0" w:rsidRDefault="00210BD0">
      <w:pPr>
        <w:pStyle w:val="ListParagraph"/>
        <w:ind w:left="0"/>
        <w:rPr>
          <w:rFonts w:ascii="Calibri" w:hAnsi="Calibri" w:cs="Calibri"/>
          <w:sz w:val="24"/>
          <w:szCs w:val="24"/>
        </w:rPr>
      </w:pPr>
    </w:p>
    <w:p w:rsidR="00210BD0" w:rsidRDefault="00210BD0">
      <w:pPr>
        <w:pStyle w:val="ListParagraph"/>
        <w:ind w:left="0"/>
        <w:rPr>
          <w:rFonts w:ascii="Calibri" w:hAnsi="Calibri" w:cs="Calibri"/>
          <w:sz w:val="24"/>
          <w:szCs w:val="24"/>
        </w:rPr>
      </w:pPr>
    </w:p>
    <w:p w:rsidR="00210BD0" w:rsidRDefault="00210BD0">
      <w:pPr>
        <w:pStyle w:val="ListParagraph"/>
        <w:ind w:left="0"/>
        <w:rPr>
          <w:rFonts w:ascii="Calibri" w:hAnsi="Calibri" w:cs="Calibri"/>
          <w:sz w:val="24"/>
          <w:szCs w:val="24"/>
        </w:rPr>
      </w:pPr>
    </w:p>
    <w:p w:rsidR="00B41ED4" w:rsidRDefault="00B41ED4">
      <w:pPr>
        <w:pStyle w:val="ListParagraph"/>
        <w:ind w:left="0"/>
        <w:rPr>
          <w:rFonts w:ascii="Calibri" w:hAnsi="Calibri" w:cs="Calibri"/>
          <w:sz w:val="24"/>
          <w:szCs w:val="24"/>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Facilitator Notes</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 xml:space="preserve">The purpose of the toolkit is to facilitate an open and honest conversation around motivation and engagement and what this means for the individuals in your team and your team as a whole.  </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By understanding individual motivations you can begin to factor these in to ensure, as far as possible, these are ‘</w:t>
      </w:r>
      <w:r>
        <w:rPr>
          <w:rFonts w:ascii="Calibri" w:hAnsi="Calibri" w:cs="Calibri"/>
          <w:lang w:val="en-GB"/>
        </w:rPr>
        <w:t>recognised</w:t>
      </w:r>
      <w:r>
        <w:rPr>
          <w:rFonts w:ascii="Calibri" w:hAnsi="Calibri" w:cs="Calibri"/>
        </w:rPr>
        <w:t xml:space="preserve">’ and ‘rewarded’ as such.  You can also use the information available to plan how you communicate and get people involved in any change/ project which may impact on them.  </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As a facilitator you may find the following points useful when planning your session:</w:t>
      </w:r>
    </w:p>
    <w:p w:rsidR="00210BD0" w:rsidRDefault="00210BD0">
      <w:pPr>
        <w:rPr>
          <w:rFonts w:ascii="Calibri" w:hAnsi="Calibri" w:cs="Calibri"/>
        </w:rPr>
      </w:pPr>
    </w:p>
    <w:p w:rsidR="00210BD0" w:rsidRDefault="00210BD0">
      <w:pPr>
        <w:pStyle w:val="ListParagraph"/>
        <w:numPr>
          <w:ilvl w:val="0"/>
          <w:numId w:val="12"/>
        </w:numPr>
        <w:rPr>
          <w:rFonts w:ascii="Calibri" w:hAnsi="Calibri" w:cs="Calibri"/>
          <w:sz w:val="24"/>
          <w:szCs w:val="24"/>
        </w:rPr>
      </w:pPr>
      <w:r>
        <w:rPr>
          <w:rFonts w:ascii="Calibri" w:hAnsi="Calibri" w:cs="Calibri"/>
          <w:sz w:val="24"/>
          <w:szCs w:val="24"/>
        </w:rPr>
        <w:t>Give delegates advance warning about the purpose of the session and what they can expect</w:t>
      </w:r>
    </w:p>
    <w:p w:rsidR="00210BD0" w:rsidRDefault="00210BD0">
      <w:pPr>
        <w:pStyle w:val="ListParagraph"/>
        <w:numPr>
          <w:ilvl w:val="0"/>
          <w:numId w:val="12"/>
        </w:numPr>
        <w:rPr>
          <w:rFonts w:ascii="Calibri" w:hAnsi="Calibri" w:cs="Calibri"/>
          <w:sz w:val="24"/>
          <w:szCs w:val="24"/>
        </w:rPr>
      </w:pPr>
      <w:r>
        <w:rPr>
          <w:rFonts w:ascii="Calibri" w:hAnsi="Calibri" w:cs="Calibri"/>
          <w:sz w:val="24"/>
          <w:szCs w:val="24"/>
        </w:rPr>
        <w:t>Ask open questions as much as possible to tease out opinions</w:t>
      </w:r>
    </w:p>
    <w:p w:rsidR="00210BD0" w:rsidRDefault="00210BD0">
      <w:pPr>
        <w:pStyle w:val="ListParagraph"/>
        <w:numPr>
          <w:ilvl w:val="0"/>
          <w:numId w:val="12"/>
        </w:numPr>
        <w:rPr>
          <w:rFonts w:ascii="Calibri" w:hAnsi="Calibri" w:cs="Calibri"/>
          <w:sz w:val="24"/>
          <w:szCs w:val="24"/>
        </w:rPr>
      </w:pPr>
      <w:r>
        <w:rPr>
          <w:rFonts w:ascii="Calibri" w:hAnsi="Calibri" w:cs="Calibri"/>
          <w:sz w:val="24"/>
          <w:szCs w:val="24"/>
        </w:rPr>
        <w:t>Allow for emotions to surface – don’t be tempted to shut them down</w:t>
      </w:r>
    </w:p>
    <w:p w:rsidR="00210BD0" w:rsidRDefault="00210BD0">
      <w:pPr>
        <w:pStyle w:val="ListParagraph"/>
        <w:numPr>
          <w:ilvl w:val="0"/>
          <w:numId w:val="12"/>
        </w:numPr>
        <w:rPr>
          <w:rFonts w:ascii="Calibri" w:hAnsi="Calibri" w:cs="Calibri"/>
          <w:sz w:val="24"/>
          <w:szCs w:val="24"/>
        </w:rPr>
      </w:pPr>
      <w:r>
        <w:rPr>
          <w:rFonts w:ascii="Calibri" w:hAnsi="Calibri" w:cs="Calibri"/>
          <w:sz w:val="24"/>
          <w:szCs w:val="24"/>
        </w:rPr>
        <w:t>Reference the organisational behaviours of respect, professionalism, communication and customer focus to keep conversations constructive</w:t>
      </w:r>
    </w:p>
    <w:p w:rsidR="00210BD0" w:rsidRDefault="00210BD0">
      <w:pPr>
        <w:pStyle w:val="ListParagraph"/>
        <w:numPr>
          <w:ilvl w:val="0"/>
          <w:numId w:val="12"/>
        </w:numPr>
        <w:rPr>
          <w:rFonts w:ascii="Calibri" w:hAnsi="Calibri" w:cs="Calibri"/>
          <w:sz w:val="24"/>
          <w:szCs w:val="24"/>
        </w:rPr>
      </w:pPr>
      <w:r>
        <w:rPr>
          <w:rFonts w:ascii="Calibri" w:hAnsi="Calibri" w:cs="Calibri"/>
          <w:sz w:val="24"/>
          <w:szCs w:val="24"/>
        </w:rPr>
        <w:t>Give the team accountability for actioning the outcomes – it is something you all own and have responsibility for.</w:t>
      </w:r>
    </w:p>
    <w:p w:rsidR="00210BD0" w:rsidRDefault="00210BD0">
      <w:pPr>
        <w:pStyle w:val="ListParagraph"/>
        <w:ind w:left="0"/>
        <w:rPr>
          <w:rFonts w:ascii="Calibri" w:hAnsi="Calibri" w:cs="Calibri"/>
          <w:sz w:val="24"/>
          <w:szCs w:val="24"/>
        </w:rPr>
      </w:pPr>
    </w:p>
    <w:p w:rsidR="00210BD0" w:rsidRDefault="00210BD0">
      <w:pPr>
        <w:pStyle w:val="ListParagraph"/>
        <w:ind w:left="0"/>
        <w:rPr>
          <w:rFonts w:ascii="Calibri" w:hAnsi="Calibri" w:cs="Calibri"/>
          <w:sz w:val="24"/>
          <w:szCs w:val="24"/>
        </w:rPr>
      </w:pPr>
      <w:r>
        <w:rPr>
          <w:rFonts w:ascii="Calibri" w:hAnsi="Calibri" w:cs="Calibri"/>
          <w:sz w:val="24"/>
          <w:szCs w:val="24"/>
        </w:rPr>
        <w:lastRenderedPageBreak/>
        <w:t>To maximise the effectiveness of this session, you will need the following resources:</w:t>
      </w:r>
    </w:p>
    <w:p w:rsidR="00210BD0" w:rsidRDefault="00210BD0">
      <w:pPr>
        <w:pStyle w:val="ListParagraph"/>
        <w:ind w:left="0"/>
        <w:rPr>
          <w:rFonts w:ascii="Calibri" w:hAnsi="Calibri" w:cs="Calibri"/>
          <w:sz w:val="24"/>
          <w:szCs w:val="24"/>
        </w:rPr>
      </w:pPr>
    </w:p>
    <w:p w:rsidR="00210BD0" w:rsidRDefault="00210BD0">
      <w:pPr>
        <w:pStyle w:val="ListParagraph"/>
        <w:numPr>
          <w:ilvl w:val="0"/>
          <w:numId w:val="13"/>
        </w:numPr>
        <w:rPr>
          <w:rFonts w:ascii="Calibri" w:hAnsi="Calibri" w:cs="Calibri"/>
          <w:sz w:val="24"/>
          <w:szCs w:val="24"/>
        </w:rPr>
      </w:pPr>
      <w:r>
        <w:rPr>
          <w:rFonts w:ascii="Calibri" w:hAnsi="Calibri" w:cs="Calibri"/>
          <w:sz w:val="24"/>
          <w:szCs w:val="24"/>
        </w:rPr>
        <w:t>Flipchart, paper and pens</w:t>
      </w:r>
    </w:p>
    <w:p w:rsidR="00210BD0" w:rsidRDefault="00210BD0">
      <w:pPr>
        <w:pStyle w:val="ListParagraph"/>
        <w:numPr>
          <w:ilvl w:val="0"/>
          <w:numId w:val="13"/>
        </w:numPr>
        <w:rPr>
          <w:rFonts w:ascii="Calibri" w:hAnsi="Calibri" w:cs="Calibri"/>
          <w:sz w:val="24"/>
          <w:szCs w:val="24"/>
        </w:rPr>
      </w:pPr>
      <w:r>
        <w:rPr>
          <w:rFonts w:ascii="Calibri" w:hAnsi="Calibri" w:cs="Calibri"/>
          <w:sz w:val="24"/>
          <w:szCs w:val="24"/>
        </w:rPr>
        <w:t>Post-its</w:t>
      </w:r>
    </w:p>
    <w:p w:rsidR="00210BD0" w:rsidRDefault="00210BD0">
      <w:pPr>
        <w:pStyle w:val="ListParagraph"/>
        <w:numPr>
          <w:ilvl w:val="0"/>
          <w:numId w:val="13"/>
        </w:numPr>
        <w:rPr>
          <w:rFonts w:ascii="Calibri" w:hAnsi="Calibri" w:cs="Calibri"/>
          <w:sz w:val="24"/>
          <w:szCs w:val="24"/>
        </w:rPr>
      </w:pPr>
      <w:r>
        <w:rPr>
          <w:rFonts w:ascii="Calibri" w:hAnsi="Calibri" w:cs="Calibri"/>
          <w:sz w:val="24"/>
          <w:szCs w:val="24"/>
        </w:rPr>
        <w:t>Blue tack</w:t>
      </w:r>
    </w:p>
    <w:p w:rsidR="00210BD0" w:rsidRDefault="00210BD0">
      <w:pPr>
        <w:pStyle w:val="ListParagraph"/>
        <w:numPr>
          <w:ilvl w:val="0"/>
          <w:numId w:val="13"/>
        </w:numPr>
        <w:rPr>
          <w:rFonts w:ascii="Calibri" w:hAnsi="Calibri" w:cs="Calibri"/>
          <w:sz w:val="24"/>
          <w:szCs w:val="24"/>
        </w:rPr>
      </w:pPr>
      <w:r>
        <w:rPr>
          <w:rFonts w:ascii="Calibri" w:hAnsi="Calibri" w:cs="Calibri"/>
          <w:sz w:val="24"/>
          <w:szCs w:val="24"/>
        </w:rPr>
        <w:t>Laptop and projector</w:t>
      </w:r>
    </w:p>
    <w:p w:rsidR="00210BD0" w:rsidRDefault="00210BD0">
      <w:pPr>
        <w:pStyle w:val="ListParagraph"/>
        <w:numPr>
          <w:ilvl w:val="0"/>
          <w:numId w:val="13"/>
        </w:numPr>
        <w:rPr>
          <w:rFonts w:ascii="Calibri" w:hAnsi="Calibri" w:cs="Calibri"/>
          <w:sz w:val="24"/>
          <w:szCs w:val="24"/>
        </w:rPr>
      </w:pPr>
      <w:r>
        <w:rPr>
          <w:rFonts w:ascii="Calibri" w:hAnsi="Calibri" w:cs="Calibri"/>
          <w:sz w:val="24"/>
          <w:szCs w:val="24"/>
        </w:rPr>
        <w:t>Accompanying PowerPoint presentation</w:t>
      </w:r>
    </w:p>
    <w:p w:rsidR="00210BD0" w:rsidRDefault="00210BD0">
      <w:pPr>
        <w:rPr>
          <w:rFonts w:ascii="Calibri" w:hAnsi="Calibri" w:cs="Calibri"/>
        </w:rPr>
      </w:pPr>
    </w:p>
    <w:p w:rsidR="00210BD0" w:rsidRDefault="00210BD0">
      <w:pPr>
        <w:rPr>
          <w:rFonts w:ascii="Calibri" w:hAnsi="Calibri" w:cs="Calibri"/>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Setting the Scene</w:t>
      </w:r>
    </w:p>
    <w:p w:rsidR="00210BD0" w:rsidRDefault="00210BD0">
      <w:pPr>
        <w:rPr>
          <w:rFonts w:ascii="Calibri" w:hAnsi="Calibri" w:cs="Calibri"/>
        </w:rPr>
      </w:pPr>
    </w:p>
    <w:p w:rsidR="00210BD0" w:rsidRPr="00624877" w:rsidRDefault="00210BD0" w:rsidP="00624877">
      <w:pPr>
        <w:pStyle w:val="ListParagraph"/>
        <w:numPr>
          <w:ilvl w:val="0"/>
          <w:numId w:val="40"/>
        </w:numPr>
        <w:rPr>
          <w:rFonts w:ascii="Calibri" w:hAnsi="Calibri" w:cs="Calibri"/>
          <w:b/>
          <w:sz w:val="28"/>
        </w:rPr>
      </w:pPr>
      <w:r w:rsidRPr="00624877">
        <w:rPr>
          <w:rFonts w:ascii="Calibri" w:hAnsi="Calibri" w:cs="Calibri"/>
          <w:b/>
          <w:sz w:val="28"/>
        </w:rPr>
        <w:t>PPT Slide 1</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Introduce the session by outlining the reason(s) why you’re running it.  Be clear and honest about:</w:t>
      </w:r>
    </w:p>
    <w:p w:rsidR="00210BD0" w:rsidRDefault="00210BD0">
      <w:pPr>
        <w:pStyle w:val="ListParagraph"/>
        <w:numPr>
          <w:ilvl w:val="0"/>
          <w:numId w:val="15"/>
        </w:numPr>
        <w:rPr>
          <w:rFonts w:ascii="Calibri" w:hAnsi="Calibri" w:cs="Calibri"/>
          <w:sz w:val="24"/>
          <w:szCs w:val="24"/>
        </w:rPr>
      </w:pPr>
      <w:r>
        <w:rPr>
          <w:rFonts w:ascii="Calibri" w:hAnsi="Calibri" w:cs="Calibri"/>
          <w:sz w:val="24"/>
          <w:szCs w:val="24"/>
        </w:rPr>
        <w:t xml:space="preserve">the purpose of getting together </w:t>
      </w:r>
    </w:p>
    <w:p w:rsidR="00210BD0" w:rsidRDefault="00210BD0">
      <w:pPr>
        <w:pStyle w:val="ListParagraph"/>
        <w:numPr>
          <w:ilvl w:val="0"/>
          <w:numId w:val="15"/>
        </w:numPr>
        <w:rPr>
          <w:rFonts w:ascii="Calibri" w:hAnsi="Calibri" w:cs="Calibri"/>
          <w:sz w:val="24"/>
          <w:szCs w:val="24"/>
        </w:rPr>
      </w:pPr>
      <w:r>
        <w:rPr>
          <w:rFonts w:ascii="Calibri" w:hAnsi="Calibri" w:cs="Calibri"/>
          <w:sz w:val="24"/>
          <w:szCs w:val="24"/>
        </w:rPr>
        <w:t>what you hope to get out of the session</w:t>
      </w:r>
    </w:p>
    <w:p w:rsidR="00210BD0" w:rsidRDefault="00210BD0">
      <w:pPr>
        <w:pStyle w:val="ListParagraph"/>
        <w:numPr>
          <w:ilvl w:val="0"/>
          <w:numId w:val="15"/>
        </w:numPr>
        <w:rPr>
          <w:rFonts w:ascii="Calibri" w:hAnsi="Calibri" w:cs="Calibri"/>
          <w:sz w:val="24"/>
          <w:szCs w:val="24"/>
        </w:rPr>
      </w:pPr>
      <w:r>
        <w:rPr>
          <w:rFonts w:ascii="Calibri" w:hAnsi="Calibri" w:cs="Calibri"/>
          <w:sz w:val="24"/>
          <w:szCs w:val="24"/>
        </w:rPr>
        <w:t xml:space="preserve">what you hope others will get out of the session  </w:t>
      </w:r>
    </w:p>
    <w:p w:rsidR="00210BD0" w:rsidRDefault="00210BD0">
      <w:pPr>
        <w:pStyle w:val="ListParagraph"/>
        <w:numPr>
          <w:ilvl w:val="0"/>
          <w:numId w:val="15"/>
        </w:numPr>
        <w:rPr>
          <w:rFonts w:ascii="Calibri" w:hAnsi="Calibri" w:cs="Calibri"/>
          <w:sz w:val="24"/>
          <w:szCs w:val="24"/>
        </w:rPr>
      </w:pPr>
      <w:proofErr w:type="gramStart"/>
      <w:r>
        <w:rPr>
          <w:rFonts w:ascii="Calibri" w:hAnsi="Calibri" w:cs="Calibri"/>
          <w:sz w:val="24"/>
          <w:szCs w:val="24"/>
        </w:rPr>
        <w:t>what</w:t>
      </w:r>
      <w:proofErr w:type="gramEnd"/>
      <w:r>
        <w:rPr>
          <w:rFonts w:ascii="Calibri" w:hAnsi="Calibri" w:cs="Calibri"/>
          <w:sz w:val="24"/>
          <w:szCs w:val="24"/>
        </w:rPr>
        <w:t xml:space="preserve"> next steps will be.</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You might also find it useful to give a brief overview of what the session will look at, specifically:</w:t>
      </w:r>
    </w:p>
    <w:p w:rsidR="00210BD0" w:rsidRDefault="00210BD0">
      <w:pPr>
        <w:pStyle w:val="ListParagraph"/>
        <w:numPr>
          <w:ilvl w:val="0"/>
          <w:numId w:val="16"/>
        </w:numPr>
        <w:rPr>
          <w:rFonts w:ascii="Calibri" w:hAnsi="Calibri" w:cs="Calibri"/>
          <w:sz w:val="24"/>
          <w:szCs w:val="24"/>
        </w:rPr>
      </w:pPr>
      <w:r>
        <w:rPr>
          <w:rFonts w:ascii="Calibri" w:hAnsi="Calibri" w:cs="Calibri"/>
          <w:sz w:val="24"/>
          <w:szCs w:val="24"/>
        </w:rPr>
        <w:t>why motivation and engagement is important for the organisation and the team</w:t>
      </w:r>
    </w:p>
    <w:p w:rsidR="00210BD0" w:rsidRDefault="00210BD0">
      <w:pPr>
        <w:pStyle w:val="ListParagraph"/>
        <w:numPr>
          <w:ilvl w:val="0"/>
          <w:numId w:val="16"/>
        </w:numPr>
        <w:rPr>
          <w:rFonts w:ascii="Calibri" w:hAnsi="Calibri" w:cs="Calibri"/>
          <w:sz w:val="24"/>
          <w:szCs w:val="24"/>
        </w:rPr>
      </w:pPr>
      <w:r>
        <w:rPr>
          <w:rFonts w:ascii="Calibri" w:hAnsi="Calibri" w:cs="Calibri"/>
          <w:sz w:val="24"/>
          <w:szCs w:val="24"/>
        </w:rPr>
        <w:t>the difference between motivation and engagement</w:t>
      </w:r>
    </w:p>
    <w:p w:rsidR="00210BD0" w:rsidRDefault="00210BD0">
      <w:pPr>
        <w:pStyle w:val="ListParagraph"/>
        <w:numPr>
          <w:ilvl w:val="0"/>
          <w:numId w:val="16"/>
        </w:numPr>
        <w:rPr>
          <w:rFonts w:ascii="Calibri" w:hAnsi="Calibri" w:cs="Calibri"/>
          <w:sz w:val="24"/>
          <w:szCs w:val="24"/>
        </w:rPr>
      </w:pPr>
      <w:r>
        <w:rPr>
          <w:rFonts w:ascii="Calibri" w:hAnsi="Calibri" w:cs="Calibri"/>
          <w:sz w:val="24"/>
          <w:szCs w:val="24"/>
        </w:rPr>
        <w:t>what motivates us at work and why it’s important to know that</w:t>
      </w:r>
    </w:p>
    <w:p w:rsidR="00210BD0" w:rsidRDefault="00210BD0">
      <w:pPr>
        <w:pStyle w:val="ListParagraph"/>
        <w:numPr>
          <w:ilvl w:val="0"/>
          <w:numId w:val="16"/>
        </w:numPr>
        <w:rPr>
          <w:rFonts w:ascii="Calibri" w:hAnsi="Calibri" w:cs="Calibri"/>
          <w:sz w:val="24"/>
          <w:szCs w:val="24"/>
        </w:rPr>
      </w:pPr>
      <w:proofErr w:type="gramStart"/>
      <w:r>
        <w:rPr>
          <w:rFonts w:ascii="Calibri" w:hAnsi="Calibri" w:cs="Calibri"/>
          <w:sz w:val="24"/>
          <w:szCs w:val="24"/>
        </w:rPr>
        <w:t>a</w:t>
      </w:r>
      <w:proofErr w:type="gramEnd"/>
      <w:r>
        <w:rPr>
          <w:rFonts w:ascii="Calibri" w:hAnsi="Calibri" w:cs="Calibri"/>
          <w:sz w:val="24"/>
          <w:szCs w:val="24"/>
        </w:rPr>
        <w:t xml:space="preserve"> couple of recent theories on motivation.</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The session is designed to last no more than 1.5 hours, however, you may want to factor in more time if you have a chatty team and/or build in a team lunch to add to the experience.</w:t>
      </w:r>
    </w:p>
    <w:p w:rsidR="00210BD0" w:rsidRDefault="00210BD0">
      <w:pPr>
        <w:rPr>
          <w:rFonts w:ascii="Calibri" w:hAnsi="Calibri" w:cs="Calibri"/>
        </w:rPr>
      </w:pPr>
    </w:p>
    <w:p w:rsidR="00210BD0" w:rsidRDefault="00210BD0">
      <w:pPr>
        <w:rPr>
          <w:rFonts w:ascii="Calibri" w:hAnsi="Calibri" w:cs="Calibri"/>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What motivates you?</w:t>
      </w:r>
    </w:p>
    <w:p w:rsidR="00210BD0" w:rsidRDefault="00210BD0">
      <w:pPr>
        <w:rPr>
          <w:rFonts w:ascii="Calibri" w:hAnsi="Calibri" w:cs="Calibri"/>
        </w:rPr>
      </w:pPr>
    </w:p>
    <w:p w:rsidR="00210BD0" w:rsidRDefault="00210BD0" w:rsidP="00B41ED4">
      <w:pPr>
        <w:shd w:val="clear" w:color="auto" w:fill="FFC000"/>
        <w:rPr>
          <w:rFonts w:ascii="Calibri" w:hAnsi="Calibri" w:cs="Calibri"/>
        </w:rPr>
      </w:pPr>
    </w:p>
    <w:p w:rsidR="00210BD0" w:rsidRDefault="00210BD0">
      <w:pPr>
        <w:shd w:val="clear" w:color="auto" w:fill="FFC000"/>
        <w:rPr>
          <w:rFonts w:ascii="Calibri" w:hAnsi="Calibri" w:cs="Calibri"/>
        </w:rPr>
      </w:pPr>
      <w:r>
        <w:rPr>
          <w:rFonts w:ascii="Calibri" w:hAnsi="Calibri" w:cs="Calibri"/>
        </w:rPr>
        <w:t>Set-up:  Prepare two flipcharts in advance one titled ‘Motivated’ and the other ‘De-motivated’ and pin up around the room.</w:t>
      </w:r>
    </w:p>
    <w:p w:rsidR="00210BD0" w:rsidRDefault="00210BD0">
      <w:pPr>
        <w:pBdr>
          <w:top w:val="dotted" w:sz="4" w:space="1" w:color="auto"/>
          <w:left w:val="dotted" w:sz="4" w:space="4" w:color="auto"/>
          <w:bottom w:val="dotted" w:sz="4" w:space="1" w:color="auto"/>
          <w:right w:val="dotted" w:sz="4" w:space="4" w:color="auto"/>
        </w:pBdr>
        <w:rPr>
          <w:rFonts w:ascii="Calibri" w:hAnsi="Calibri" w:cs="Calibri"/>
        </w:rPr>
      </w:pPr>
      <w:r>
        <w:rPr>
          <w:rFonts w:ascii="Calibri" w:hAnsi="Calibri" w:cs="Calibri"/>
        </w:rPr>
        <w:lastRenderedPageBreak/>
        <w:t>The purpose of this session is to get people thinking about motivation, what being motivated is and what it means for them.</w:t>
      </w:r>
    </w:p>
    <w:p w:rsidR="00210BD0" w:rsidRDefault="00210BD0">
      <w:pPr>
        <w:rPr>
          <w:rFonts w:ascii="Calibri" w:hAnsi="Calibri" w:cs="Calibri"/>
        </w:rPr>
      </w:pPr>
    </w:p>
    <w:p w:rsidR="00210BD0" w:rsidRDefault="00210BD0" w:rsidP="00624877">
      <w:pPr>
        <w:pStyle w:val="ListParagraph"/>
        <w:numPr>
          <w:ilvl w:val="0"/>
          <w:numId w:val="40"/>
        </w:numPr>
        <w:jc w:val="right"/>
        <w:rPr>
          <w:rFonts w:ascii="Calibri" w:hAnsi="Calibri" w:cs="Calibri"/>
          <w:b/>
          <w:sz w:val="28"/>
        </w:rPr>
      </w:pPr>
      <w:r w:rsidRPr="00624877">
        <w:rPr>
          <w:rFonts w:ascii="Calibri" w:hAnsi="Calibri" w:cs="Calibri"/>
          <w:b/>
          <w:sz w:val="28"/>
        </w:rPr>
        <w:t>PPT Slide 2</w:t>
      </w:r>
    </w:p>
    <w:p w:rsidR="00210BD0" w:rsidRPr="00624877" w:rsidRDefault="00210BD0" w:rsidP="00624877">
      <w:pPr>
        <w:pStyle w:val="ListParagraph"/>
        <w:ind w:left="360"/>
        <w:rPr>
          <w:rFonts w:ascii="Calibri" w:hAnsi="Calibri" w:cs="Calibri"/>
          <w:b/>
          <w:sz w:val="28"/>
        </w:rPr>
      </w:pPr>
    </w:p>
    <w:p w:rsidR="00210BD0" w:rsidRDefault="00210BD0">
      <w:pPr>
        <w:shd w:val="clear" w:color="auto" w:fill="E5B8B7"/>
        <w:rPr>
          <w:rFonts w:ascii="Calibri" w:hAnsi="Calibri" w:cs="Calibri"/>
        </w:rPr>
      </w:pPr>
    </w:p>
    <w:p w:rsidR="00210BD0" w:rsidRDefault="00210BD0">
      <w:pPr>
        <w:shd w:val="clear" w:color="auto" w:fill="E5B8B7"/>
        <w:rPr>
          <w:rFonts w:ascii="Calibri" w:hAnsi="Calibri" w:cs="Calibri"/>
        </w:rPr>
      </w:pPr>
      <w:r>
        <w:rPr>
          <w:rFonts w:ascii="Calibri" w:hAnsi="Calibri" w:cs="Calibri"/>
        </w:rPr>
        <w:t>Start by asking individuals to …</w:t>
      </w:r>
    </w:p>
    <w:p w:rsidR="00210BD0" w:rsidRDefault="00210BD0">
      <w:pPr>
        <w:shd w:val="clear" w:color="auto" w:fill="E5B8B7"/>
        <w:rPr>
          <w:rFonts w:ascii="Calibri" w:hAnsi="Calibri" w:cs="Calibri"/>
        </w:rPr>
      </w:pPr>
    </w:p>
    <w:p w:rsidR="00210BD0" w:rsidRDefault="00210BD0">
      <w:pPr>
        <w:pStyle w:val="ListParagraph"/>
        <w:numPr>
          <w:ilvl w:val="0"/>
          <w:numId w:val="27"/>
        </w:numPr>
        <w:shd w:val="clear" w:color="auto" w:fill="E5B8B7"/>
        <w:rPr>
          <w:rFonts w:ascii="Calibri" w:hAnsi="Calibri" w:cs="Calibri"/>
          <w:sz w:val="24"/>
        </w:rPr>
      </w:pPr>
      <w:r>
        <w:rPr>
          <w:rFonts w:ascii="Calibri" w:hAnsi="Calibri" w:cs="Calibri"/>
          <w:sz w:val="24"/>
        </w:rPr>
        <w:t>“think about a time when you’ve been really motivated at work “</w:t>
      </w:r>
    </w:p>
    <w:p w:rsidR="00210BD0" w:rsidRDefault="00210BD0">
      <w:pPr>
        <w:shd w:val="clear" w:color="auto" w:fill="E5B8B7"/>
        <w:rPr>
          <w:rFonts w:ascii="Calibri" w:hAnsi="Calibri" w:cs="Calibri"/>
        </w:rPr>
      </w:pPr>
    </w:p>
    <w:p w:rsidR="00210BD0" w:rsidRDefault="00210BD0">
      <w:pPr>
        <w:pStyle w:val="ListParagraph"/>
        <w:numPr>
          <w:ilvl w:val="0"/>
          <w:numId w:val="18"/>
        </w:numPr>
        <w:shd w:val="clear" w:color="auto" w:fill="E5B8B7"/>
        <w:rPr>
          <w:rFonts w:ascii="Calibri" w:hAnsi="Calibri" w:cs="Calibri"/>
          <w:sz w:val="24"/>
          <w:szCs w:val="24"/>
        </w:rPr>
      </w:pPr>
      <w:r>
        <w:rPr>
          <w:rFonts w:ascii="Calibri" w:hAnsi="Calibri" w:cs="Calibri"/>
          <w:sz w:val="24"/>
        </w:rPr>
        <w:t xml:space="preserve">have them brainstorm what made them feel that way (or why this was) </w:t>
      </w:r>
    </w:p>
    <w:p w:rsidR="00210BD0" w:rsidRDefault="00210BD0">
      <w:pPr>
        <w:shd w:val="clear" w:color="auto" w:fill="E5B8B7"/>
        <w:rPr>
          <w:rFonts w:ascii="Calibri" w:hAnsi="Calibri" w:cs="Calibri"/>
        </w:rPr>
      </w:pPr>
    </w:p>
    <w:p w:rsidR="00210BD0" w:rsidRDefault="00210BD0">
      <w:pPr>
        <w:pStyle w:val="ListParagraph"/>
        <w:numPr>
          <w:ilvl w:val="0"/>
          <w:numId w:val="18"/>
        </w:numPr>
        <w:shd w:val="clear" w:color="auto" w:fill="E5B8B7"/>
        <w:rPr>
          <w:rFonts w:ascii="Calibri" w:hAnsi="Calibri" w:cs="Calibri"/>
          <w:sz w:val="24"/>
          <w:szCs w:val="24"/>
        </w:rPr>
      </w:pPr>
      <w:r>
        <w:rPr>
          <w:rFonts w:ascii="Calibri" w:hAnsi="Calibri" w:cs="Calibri"/>
          <w:sz w:val="24"/>
        </w:rPr>
        <w:t>f</w:t>
      </w:r>
      <w:r>
        <w:rPr>
          <w:rFonts w:ascii="Calibri" w:hAnsi="Calibri" w:cs="Calibri"/>
          <w:sz w:val="24"/>
          <w:szCs w:val="24"/>
        </w:rPr>
        <w:t>lipchart responses</w:t>
      </w:r>
    </w:p>
    <w:p w:rsidR="00210BD0" w:rsidRDefault="00210BD0">
      <w:pPr>
        <w:shd w:val="clear" w:color="auto" w:fill="E5B8B7"/>
        <w:rPr>
          <w:rFonts w:ascii="Calibri" w:hAnsi="Calibri" w:cs="Calibri"/>
        </w:rPr>
      </w:pPr>
    </w:p>
    <w:p w:rsidR="00210BD0" w:rsidRDefault="00210BD0">
      <w:pPr>
        <w:shd w:val="clear" w:color="auto" w:fill="E5B8B7"/>
        <w:rPr>
          <w:rFonts w:ascii="Calibri" w:hAnsi="Calibri" w:cs="Calibri"/>
          <w:b/>
        </w:rPr>
      </w:pPr>
      <w:r>
        <w:rPr>
          <w:rFonts w:ascii="Calibri" w:hAnsi="Calibri" w:cs="Calibri"/>
        </w:rPr>
        <w:t xml:space="preserve">It’s useful at this stage </w:t>
      </w:r>
      <w:r>
        <w:rPr>
          <w:rFonts w:ascii="Calibri" w:hAnsi="Calibri" w:cs="Calibri"/>
          <w:b/>
        </w:rPr>
        <w:t xml:space="preserve">to reflect back and discuss some of the points raised.  </w:t>
      </w:r>
    </w:p>
    <w:p w:rsidR="00210BD0" w:rsidRDefault="00210BD0">
      <w:pPr>
        <w:shd w:val="clear" w:color="auto" w:fill="E5B8B7"/>
        <w:rPr>
          <w:rFonts w:ascii="Calibri" w:hAnsi="Calibri" w:cs="Calibri"/>
          <w:b/>
        </w:rPr>
      </w:pPr>
    </w:p>
    <w:p w:rsidR="00210BD0" w:rsidRDefault="00210BD0">
      <w:pPr>
        <w:pStyle w:val="ListParagraph"/>
        <w:numPr>
          <w:ilvl w:val="0"/>
          <w:numId w:val="28"/>
        </w:numPr>
        <w:shd w:val="clear" w:color="auto" w:fill="E5B8B7"/>
        <w:rPr>
          <w:rFonts w:ascii="Calibri" w:hAnsi="Calibri" w:cs="Calibri"/>
          <w:sz w:val="24"/>
        </w:rPr>
      </w:pPr>
      <w:r>
        <w:rPr>
          <w:rFonts w:ascii="Calibri" w:hAnsi="Calibri" w:cs="Calibri"/>
          <w:sz w:val="24"/>
        </w:rPr>
        <w:t>Highlight any similarities and differences and explain that this is very normal as people tend to be motivated by different things</w:t>
      </w:r>
    </w:p>
    <w:p w:rsidR="00210BD0" w:rsidRDefault="00210BD0">
      <w:pPr>
        <w:pStyle w:val="ListParagraph"/>
        <w:shd w:val="clear" w:color="auto" w:fill="E5B8B7"/>
        <w:ind w:left="0"/>
        <w:rPr>
          <w:rFonts w:ascii="Calibri" w:hAnsi="Calibri" w:cs="Calibri"/>
          <w:sz w:val="24"/>
        </w:rPr>
      </w:pPr>
    </w:p>
    <w:p w:rsidR="00210BD0" w:rsidRDefault="00210BD0">
      <w:pPr>
        <w:pStyle w:val="ListParagraph"/>
        <w:numPr>
          <w:ilvl w:val="0"/>
          <w:numId w:val="28"/>
        </w:numPr>
        <w:shd w:val="clear" w:color="auto" w:fill="E5B8B7"/>
        <w:rPr>
          <w:rFonts w:ascii="Calibri" w:hAnsi="Calibri" w:cs="Calibri"/>
          <w:sz w:val="24"/>
        </w:rPr>
      </w:pPr>
      <w:r>
        <w:rPr>
          <w:rFonts w:ascii="Calibri" w:hAnsi="Calibri" w:cs="Calibri"/>
          <w:sz w:val="24"/>
        </w:rPr>
        <w:t xml:space="preserve">Stick the flipchart to the wall so it’s easily seen and can be referenced at a later stage in the session.  </w:t>
      </w:r>
    </w:p>
    <w:p w:rsidR="00210BD0" w:rsidRDefault="00210BD0">
      <w:pPr>
        <w:shd w:val="clear" w:color="auto" w:fill="E5B8B7"/>
        <w:rPr>
          <w:rFonts w:ascii="Calibri" w:hAnsi="Calibri" w:cs="Calibri"/>
          <w:b/>
        </w:rPr>
      </w:pPr>
    </w:p>
    <w:p w:rsidR="00210BD0" w:rsidRDefault="00210BD0">
      <w:pPr>
        <w:rPr>
          <w:rFonts w:ascii="Calibri" w:hAnsi="Calibri" w:cs="Calibri"/>
        </w:rPr>
      </w:pPr>
    </w:p>
    <w:p w:rsidR="00210BD0" w:rsidRPr="003E1EBD" w:rsidRDefault="00210BD0">
      <w:pPr>
        <w:rPr>
          <w:rFonts w:ascii="Calibri" w:hAnsi="Calibri" w:cs="Calibri"/>
          <w:b/>
          <w:szCs w:val="15"/>
        </w:rPr>
      </w:pPr>
      <w:r w:rsidRPr="003E1EBD">
        <w:rPr>
          <w:rFonts w:ascii="Calibri" w:hAnsi="Calibri" w:cs="Calibri"/>
          <w:b/>
          <w:szCs w:val="15"/>
        </w:rPr>
        <w:t>(Optional)</w:t>
      </w:r>
    </w:p>
    <w:p w:rsidR="00210BD0" w:rsidRDefault="00210BD0">
      <w:pPr>
        <w:rPr>
          <w:rFonts w:ascii="Calibri" w:hAnsi="Calibri" w:cs="Calibri"/>
        </w:rPr>
      </w:pPr>
      <w:r>
        <w:rPr>
          <w:rFonts w:ascii="Calibri" w:hAnsi="Calibri" w:cs="Calibri"/>
          <w:szCs w:val="15"/>
        </w:rPr>
        <w:t>It might be useful at this time to introduce the theory</w:t>
      </w:r>
      <w:r w:rsidRPr="003E1EBD">
        <w:rPr>
          <w:rFonts w:ascii="Calibri" w:hAnsi="Calibri" w:cs="Calibri"/>
          <w:szCs w:val="15"/>
        </w:rPr>
        <w:t xml:space="preserve"> of</w:t>
      </w:r>
      <w:r w:rsidRPr="003E1EBD">
        <w:rPr>
          <w:rFonts w:ascii="Calibri" w:hAnsi="Calibri" w:cs="Calibri"/>
          <w:b/>
          <w:szCs w:val="15"/>
        </w:rPr>
        <w:t xml:space="preserve"> Intrinsic and Extrinsic motivation</w:t>
      </w:r>
      <w:r>
        <w:rPr>
          <w:rFonts w:ascii="Calibri" w:hAnsi="Calibri" w:cs="Calibri"/>
          <w:szCs w:val="15"/>
        </w:rPr>
        <w:t>.  Based on over 50 years of empirical evidence in Psychology, 30 years of evidence in companies and a few years of Neuroscience research – studies have shown that extrinsic motivation (see below) is only useful for tasks that don't require any creative thought whereas engaged employees are more likely to be intrinsically motivated.</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b/>
        </w:rPr>
        <w:t>Intrinsic</w:t>
      </w:r>
      <w:r>
        <w:rPr>
          <w:rFonts w:ascii="Calibri" w:hAnsi="Calibri" w:cs="Calibri"/>
        </w:rPr>
        <w:t xml:space="preserve"> = factors which are driven from within </w:t>
      </w:r>
      <w:proofErr w:type="spellStart"/>
      <w:r>
        <w:rPr>
          <w:rFonts w:ascii="Calibri" w:hAnsi="Calibri" w:cs="Calibri"/>
        </w:rPr>
        <w:t>eg</w:t>
      </w:r>
      <w:proofErr w:type="spellEnd"/>
      <w:r>
        <w:rPr>
          <w:rFonts w:ascii="Calibri" w:hAnsi="Calibri" w:cs="Calibri"/>
        </w:rPr>
        <w:t xml:space="preserve"> ‘makes me happy’, ‘enjoy work’, ‘job satisfaction’.  These tend to be factors which can be self-</w:t>
      </w:r>
      <w:r>
        <w:rPr>
          <w:rFonts w:ascii="Calibri" w:hAnsi="Calibri" w:cs="Calibri"/>
        </w:rPr>
        <w:lastRenderedPageBreak/>
        <w:t xml:space="preserve">maintained and are therefore often seen as a greater source of motivation than extrinsic factors.  </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b/>
        </w:rPr>
        <w:t>Extrinsic</w:t>
      </w:r>
      <w:r>
        <w:rPr>
          <w:rFonts w:ascii="Calibri" w:hAnsi="Calibri" w:cs="Calibri"/>
        </w:rPr>
        <w:t xml:space="preserve"> = factors which are driven by the external environment </w:t>
      </w:r>
      <w:proofErr w:type="spellStart"/>
      <w:r>
        <w:rPr>
          <w:rFonts w:ascii="Calibri" w:hAnsi="Calibri" w:cs="Calibri"/>
        </w:rPr>
        <w:t>eg</w:t>
      </w:r>
      <w:proofErr w:type="spellEnd"/>
      <w:r>
        <w:rPr>
          <w:rFonts w:ascii="Calibri" w:hAnsi="Calibri" w:cs="Calibri"/>
        </w:rPr>
        <w:t xml:space="preserve"> salary, reward and recognition, environment, colleagues, line manager etc.  These tend to be factors which are controlled by others and tend to de-motivate people if they are not present/at the level expected.</w:t>
      </w:r>
    </w:p>
    <w:p w:rsidR="00210BD0" w:rsidRDefault="00210BD0">
      <w:pPr>
        <w:rPr>
          <w:rFonts w:ascii="Calibri" w:hAnsi="Calibri" w:cs="Calibri"/>
        </w:rPr>
      </w:pPr>
      <w:bookmarkStart w:id="0" w:name="_GoBack"/>
      <w:bookmarkEnd w:id="0"/>
    </w:p>
    <w:p w:rsidR="00210BD0" w:rsidRPr="00624877" w:rsidRDefault="00210BD0" w:rsidP="00624877">
      <w:pPr>
        <w:pStyle w:val="ListParagraph"/>
        <w:numPr>
          <w:ilvl w:val="0"/>
          <w:numId w:val="40"/>
        </w:numPr>
        <w:rPr>
          <w:rFonts w:ascii="Calibri" w:hAnsi="Calibri" w:cs="Calibri"/>
          <w:b/>
          <w:sz w:val="28"/>
        </w:rPr>
      </w:pPr>
      <w:r w:rsidRPr="00624877">
        <w:rPr>
          <w:rFonts w:ascii="Calibri" w:hAnsi="Calibri" w:cs="Calibri"/>
          <w:b/>
          <w:sz w:val="28"/>
        </w:rPr>
        <w:t xml:space="preserve">PPT </w:t>
      </w:r>
      <w:r>
        <w:rPr>
          <w:rFonts w:ascii="Calibri" w:hAnsi="Calibri" w:cs="Calibri"/>
          <w:b/>
          <w:sz w:val="28"/>
        </w:rPr>
        <w:t xml:space="preserve">Slide </w:t>
      </w:r>
      <w:r w:rsidRPr="00624877">
        <w:rPr>
          <w:rFonts w:ascii="Calibri" w:hAnsi="Calibri" w:cs="Calibri"/>
          <w:b/>
          <w:sz w:val="28"/>
        </w:rPr>
        <w:t>3</w:t>
      </w:r>
    </w:p>
    <w:p w:rsidR="00210BD0" w:rsidRDefault="00210BD0">
      <w:pPr>
        <w:rPr>
          <w:rFonts w:ascii="Calibri" w:hAnsi="Calibri" w:cs="Calibri"/>
        </w:rPr>
      </w:pPr>
    </w:p>
    <w:p w:rsidR="00210BD0" w:rsidRDefault="00210BD0">
      <w:pPr>
        <w:shd w:val="clear" w:color="auto" w:fill="E5B8B7"/>
        <w:rPr>
          <w:rFonts w:ascii="Calibri" w:hAnsi="Calibri" w:cs="Calibri"/>
          <w:b/>
        </w:rPr>
      </w:pPr>
    </w:p>
    <w:p w:rsidR="00210BD0" w:rsidRDefault="00210BD0">
      <w:pPr>
        <w:shd w:val="clear" w:color="auto" w:fill="E5B8B7"/>
        <w:rPr>
          <w:rFonts w:ascii="Calibri" w:hAnsi="Calibri" w:cs="Calibri"/>
        </w:rPr>
      </w:pPr>
      <w:r>
        <w:rPr>
          <w:rFonts w:ascii="Calibri" w:hAnsi="Calibri" w:cs="Calibri"/>
          <w:b/>
        </w:rPr>
        <w:t>Discuss these two types of motivation as a group.</w:t>
      </w:r>
      <w:r>
        <w:rPr>
          <w:rFonts w:ascii="Calibri" w:hAnsi="Calibri" w:cs="Calibri"/>
        </w:rPr>
        <w:t xml:space="preserve">  The following questions might help to generate some discussion</w:t>
      </w:r>
    </w:p>
    <w:p w:rsidR="00210BD0" w:rsidRDefault="00210BD0">
      <w:pPr>
        <w:shd w:val="clear" w:color="auto" w:fill="E5B8B7"/>
        <w:rPr>
          <w:rFonts w:ascii="Calibri" w:hAnsi="Calibri" w:cs="Calibri"/>
        </w:rPr>
      </w:pPr>
    </w:p>
    <w:p w:rsidR="00210BD0" w:rsidRDefault="00210BD0">
      <w:pPr>
        <w:pStyle w:val="ListParagraph"/>
        <w:numPr>
          <w:ilvl w:val="0"/>
          <w:numId w:val="30"/>
        </w:numPr>
        <w:shd w:val="clear" w:color="auto" w:fill="E5B8B7"/>
        <w:rPr>
          <w:rFonts w:ascii="Calibri" w:hAnsi="Calibri" w:cs="Calibri"/>
          <w:sz w:val="24"/>
        </w:rPr>
      </w:pPr>
      <w:r>
        <w:rPr>
          <w:rFonts w:ascii="Calibri" w:hAnsi="Calibri" w:cs="Calibri"/>
          <w:sz w:val="24"/>
        </w:rPr>
        <w:t>Which of the factors do they have more control over?</w:t>
      </w:r>
    </w:p>
    <w:p w:rsidR="00210BD0" w:rsidRDefault="00210BD0">
      <w:pPr>
        <w:pStyle w:val="ListParagraph"/>
        <w:numPr>
          <w:ilvl w:val="0"/>
          <w:numId w:val="30"/>
        </w:numPr>
        <w:shd w:val="clear" w:color="auto" w:fill="E5B8B7"/>
        <w:rPr>
          <w:rFonts w:ascii="Calibri" w:hAnsi="Calibri" w:cs="Calibri"/>
          <w:sz w:val="24"/>
        </w:rPr>
      </w:pPr>
      <w:r>
        <w:rPr>
          <w:rFonts w:ascii="Calibri" w:hAnsi="Calibri" w:cs="Calibri"/>
          <w:sz w:val="24"/>
        </w:rPr>
        <w:t>What does it means for them as an individual?</w:t>
      </w:r>
    </w:p>
    <w:p w:rsidR="00210BD0" w:rsidRDefault="00210BD0">
      <w:pPr>
        <w:shd w:val="clear" w:color="auto" w:fill="E5B8B7"/>
        <w:rPr>
          <w:rFonts w:ascii="Calibri" w:hAnsi="Calibri" w:cs="Calibri"/>
        </w:rPr>
      </w:pPr>
    </w:p>
    <w:p w:rsidR="00210BD0" w:rsidRDefault="00210BD0">
      <w:pPr>
        <w:shd w:val="clear" w:color="auto" w:fill="E5B8B7"/>
        <w:rPr>
          <w:rFonts w:ascii="Calibri" w:hAnsi="Calibri" w:cs="Calibri"/>
        </w:rPr>
      </w:pPr>
      <w:r>
        <w:rPr>
          <w:rFonts w:ascii="Calibri" w:hAnsi="Calibri" w:cs="Calibri"/>
        </w:rPr>
        <w:t>Where possible, link back to the outcomes of the first activity by identifying the intrinsic and extrinsic factors.</w:t>
      </w:r>
    </w:p>
    <w:p w:rsidR="00210BD0" w:rsidRDefault="00210BD0">
      <w:pPr>
        <w:shd w:val="clear" w:color="auto" w:fill="E5B8B7"/>
        <w:rPr>
          <w:rFonts w:ascii="Calibri" w:hAnsi="Calibri" w:cs="Calibri"/>
        </w:rPr>
      </w:pPr>
    </w:p>
    <w:p w:rsidR="00210BD0" w:rsidRDefault="00210BD0">
      <w:pPr>
        <w:ind w:left="360"/>
        <w:rPr>
          <w:rFonts w:ascii="Calibri" w:hAnsi="Calibri" w:cs="Calibri"/>
        </w:rPr>
      </w:pPr>
    </w:p>
    <w:p w:rsidR="00210BD0" w:rsidRDefault="00210BD0">
      <w:pPr>
        <w:rPr>
          <w:rFonts w:ascii="Calibri" w:hAnsi="Calibri" w:cs="Calibri"/>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 xml:space="preserve">Introducing SCARF </w:t>
      </w:r>
    </w:p>
    <w:p w:rsidR="00210BD0" w:rsidRDefault="00210BD0">
      <w:pPr>
        <w:rPr>
          <w:rFonts w:ascii="Calibri" w:hAnsi="Calibri" w:cs="Calibri"/>
        </w:rPr>
      </w:pPr>
    </w:p>
    <w:p w:rsidR="00210BD0" w:rsidRDefault="00210BD0">
      <w:pPr>
        <w:pBdr>
          <w:top w:val="dotted" w:sz="4" w:space="1" w:color="auto"/>
          <w:left w:val="dotted" w:sz="4" w:space="4" w:color="auto"/>
          <w:bottom w:val="dotted" w:sz="4" w:space="1" w:color="auto"/>
          <w:right w:val="dotted" w:sz="4" w:space="4" w:color="auto"/>
        </w:pBdr>
        <w:rPr>
          <w:rFonts w:ascii="Calibri" w:hAnsi="Calibri" w:cs="Calibri"/>
        </w:rPr>
      </w:pPr>
      <w:r>
        <w:rPr>
          <w:rFonts w:ascii="Calibri" w:hAnsi="Calibri" w:cs="Calibri"/>
        </w:rPr>
        <w:t>The purpose of this session is to introduce some current thinking on employee motivation at work.  Looking specifically at the SCARF model, developed by David Rock, this will get people thinking even more clearly about what’s important to them at work and what needs to be changed within the workplace.</w:t>
      </w:r>
    </w:p>
    <w:p w:rsidR="00B41ED4" w:rsidRDefault="00B41ED4">
      <w:pPr>
        <w:rPr>
          <w:rFonts w:ascii="Calibri" w:hAnsi="Calibri"/>
          <w:lang w:val="en-GB"/>
        </w:rPr>
      </w:pPr>
    </w:p>
    <w:p w:rsidR="00B41ED4" w:rsidRDefault="00210BD0">
      <w:pPr>
        <w:rPr>
          <w:rFonts w:ascii="Calibri" w:hAnsi="Calibri"/>
          <w:lang w:val="en-GB"/>
        </w:rPr>
      </w:pPr>
      <w:r>
        <w:rPr>
          <w:rFonts w:ascii="Calibri" w:hAnsi="Calibri"/>
          <w:lang w:val="en-GB"/>
        </w:rPr>
        <w:t xml:space="preserve">Start by recapping what you’ve already covered – namely beginning to identify the types of things that motivate you at work. </w:t>
      </w:r>
    </w:p>
    <w:p w:rsidR="00B41ED4" w:rsidRDefault="00B41ED4">
      <w:pPr>
        <w:rPr>
          <w:rFonts w:ascii="Calibri" w:hAnsi="Calibri"/>
          <w:lang w:val="en-GB"/>
        </w:rPr>
      </w:pPr>
    </w:p>
    <w:p w:rsidR="00210BD0" w:rsidRDefault="00210BD0">
      <w:pPr>
        <w:rPr>
          <w:rFonts w:ascii="Calibri" w:hAnsi="Calibri"/>
          <w:lang w:val="en-GB"/>
        </w:rPr>
      </w:pPr>
      <w:r>
        <w:rPr>
          <w:rFonts w:ascii="Calibri" w:hAnsi="Calibri"/>
          <w:lang w:val="en-GB"/>
        </w:rPr>
        <w:t xml:space="preserve">If you looked at the intrinsic/extrinsic piece, it’s worth reinforcing that, depending on the situation and where the person is at, sometimes the external </w:t>
      </w:r>
      <w:r>
        <w:rPr>
          <w:rFonts w:ascii="Calibri" w:hAnsi="Calibri"/>
          <w:lang w:val="en-GB"/>
        </w:rPr>
        <w:lastRenderedPageBreak/>
        <w:t xml:space="preserve">factors will be more important than the intrinsic factors.   The </w:t>
      </w:r>
      <w:r w:rsidRPr="008605E7">
        <w:rPr>
          <w:rFonts w:ascii="Calibri" w:hAnsi="Calibri"/>
          <w:lang w:val="en-GB"/>
        </w:rPr>
        <w:t>difference that</w:t>
      </w:r>
      <w:r>
        <w:rPr>
          <w:rFonts w:ascii="Calibri" w:hAnsi="Calibri"/>
          <w:lang w:val="en-GB"/>
        </w:rPr>
        <w:t xml:space="preserve"> makes the difference in terms of engagement and motivation and people choosing to do more at work/stay in a job etc tends to be driven internally. </w:t>
      </w:r>
    </w:p>
    <w:p w:rsidR="00210BD0" w:rsidRDefault="00210BD0">
      <w:pPr>
        <w:rPr>
          <w:rFonts w:ascii="Calibri" w:hAnsi="Calibri"/>
          <w:lang w:val="en-GB"/>
        </w:rPr>
      </w:pPr>
    </w:p>
    <w:p w:rsidR="00210BD0" w:rsidRDefault="00210BD0">
      <w:pPr>
        <w:rPr>
          <w:rFonts w:ascii="Calibri" w:hAnsi="Calibri"/>
          <w:lang w:val="en-GB"/>
        </w:rPr>
      </w:pPr>
      <w:r>
        <w:rPr>
          <w:rFonts w:ascii="Calibri" w:hAnsi="Calibri"/>
          <w:lang w:val="en-GB"/>
        </w:rPr>
        <w:t>Next, explain a bit about the SCARF Model.  The following might be useful as a guide if you’ve not read the book!</w:t>
      </w:r>
    </w:p>
    <w:p w:rsidR="00210BD0" w:rsidRDefault="00210BD0">
      <w:pPr>
        <w:rPr>
          <w:rFonts w:ascii="Calibri" w:hAnsi="Calibri"/>
          <w:lang w:val="en-GB"/>
        </w:rPr>
      </w:pPr>
    </w:p>
    <w:p w:rsidR="00210BD0" w:rsidRDefault="00210BD0">
      <w:pPr>
        <w:rPr>
          <w:rFonts w:ascii="Calibri" w:hAnsi="Calibri"/>
          <w:lang w:val="en-GB"/>
        </w:rPr>
      </w:pPr>
      <w:r>
        <w:rPr>
          <w:rFonts w:ascii="Calibri" w:hAnsi="Calibri"/>
          <w:lang w:val="en-GB"/>
        </w:rPr>
        <w:t>David Rock, a neuroscientist (who wrote the book ‘Your Brain at Work’), has spent years examining what really motivates us at work in the 21</w:t>
      </w:r>
      <w:r>
        <w:rPr>
          <w:rFonts w:ascii="Calibri" w:hAnsi="Calibri"/>
          <w:vertAlign w:val="superscript"/>
          <w:lang w:val="en-GB"/>
        </w:rPr>
        <w:t>st</w:t>
      </w:r>
      <w:r>
        <w:rPr>
          <w:rFonts w:ascii="Calibri" w:hAnsi="Calibri"/>
          <w:lang w:val="en-GB"/>
        </w:rPr>
        <w:t xml:space="preserve"> Century. </w:t>
      </w:r>
    </w:p>
    <w:p w:rsidR="00210BD0" w:rsidRDefault="00210BD0">
      <w:pPr>
        <w:rPr>
          <w:rFonts w:ascii="Calibri" w:hAnsi="Calibri"/>
          <w:lang w:val="en-GB"/>
        </w:rPr>
      </w:pPr>
    </w:p>
    <w:p w:rsidR="00210BD0" w:rsidRDefault="00210BD0">
      <w:pPr>
        <w:rPr>
          <w:rFonts w:ascii="Calibri" w:hAnsi="Calibri"/>
          <w:lang w:val="en-GB"/>
        </w:rPr>
      </w:pPr>
      <w:r>
        <w:rPr>
          <w:rFonts w:ascii="Calibri" w:hAnsi="Calibri"/>
          <w:lang w:val="en-GB"/>
        </w:rPr>
        <w:t>He subscribes to the view that there are 5 factors which can motivate or de-motivate people at work and that manager</w:t>
      </w:r>
      <w:r w:rsidR="007C135A">
        <w:rPr>
          <w:rFonts w:ascii="Calibri" w:hAnsi="Calibri"/>
          <w:lang w:val="en-GB"/>
        </w:rPr>
        <w:t>’</w:t>
      </w:r>
      <w:r>
        <w:rPr>
          <w:rFonts w:ascii="Calibri" w:hAnsi="Calibri"/>
          <w:lang w:val="en-GB"/>
        </w:rPr>
        <w:t xml:space="preserve">s or </w:t>
      </w:r>
      <w:r w:rsidR="007C135A">
        <w:rPr>
          <w:rFonts w:ascii="Calibri" w:hAnsi="Calibri"/>
          <w:lang w:val="en-GB"/>
        </w:rPr>
        <w:t>other people</w:t>
      </w:r>
      <w:r>
        <w:rPr>
          <w:rFonts w:ascii="Calibri" w:hAnsi="Calibri"/>
          <w:lang w:val="en-GB"/>
        </w:rPr>
        <w:t xml:space="preserve"> can create a ‘reward response’ or ‘threat response’ to each of these factors, where</w:t>
      </w:r>
      <w:r w:rsidR="007C135A">
        <w:rPr>
          <w:rFonts w:ascii="Calibri" w:hAnsi="Calibri"/>
          <w:lang w:val="en-GB"/>
        </w:rPr>
        <w:t xml:space="preserve"> a</w:t>
      </w:r>
      <w:r>
        <w:rPr>
          <w:rFonts w:ascii="Calibri" w:hAnsi="Calibri"/>
          <w:lang w:val="en-GB"/>
        </w:rPr>
        <w:t>:</w:t>
      </w:r>
    </w:p>
    <w:p w:rsidR="007C135A" w:rsidRDefault="007C135A">
      <w:pPr>
        <w:rPr>
          <w:rFonts w:ascii="Calibri" w:hAnsi="Calibri"/>
          <w:color w:val="FF0000"/>
          <w:lang w:val="en-GB"/>
        </w:rPr>
      </w:pPr>
    </w:p>
    <w:p w:rsidR="007C135A" w:rsidRPr="007C135A" w:rsidRDefault="007C135A">
      <w:pPr>
        <w:rPr>
          <w:rFonts w:ascii="Calibri" w:hAnsi="Calibri"/>
          <w:lang w:val="en-GB"/>
        </w:rPr>
      </w:pPr>
      <w:r w:rsidRPr="007C135A">
        <w:rPr>
          <w:rFonts w:ascii="Calibri" w:hAnsi="Calibri"/>
          <w:b/>
          <w:lang w:val="en-GB"/>
        </w:rPr>
        <w:t>Reward Response:</w:t>
      </w:r>
      <w:r w:rsidRPr="007C135A">
        <w:rPr>
          <w:rFonts w:ascii="Calibri" w:hAnsi="Calibri"/>
          <w:lang w:val="en-GB"/>
        </w:rPr>
        <w:t xml:space="preserve">  where people feel they are being recognised/</w:t>
      </w:r>
      <w:r>
        <w:rPr>
          <w:rFonts w:ascii="Calibri" w:hAnsi="Calibri"/>
          <w:lang w:val="en-GB"/>
        </w:rPr>
        <w:t xml:space="preserve"> </w:t>
      </w:r>
      <w:r w:rsidRPr="007C135A">
        <w:rPr>
          <w:rFonts w:ascii="Calibri" w:hAnsi="Calibri"/>
          <w:lang w:val="en-GB"/>
        </w:rPr>
        <w:t>rewarded for something</w:t>
      </w:r>
      <w:r>
        <w:rPr>
          <w:rFonts w:ascii="Calibri" w:hAnsi="Calibri"/>
          <w:lang w:val="en-GB"/>
        </w:rPr>
        <w:t>, it generally makes an individual/team feel good; it encourages and provides motivation in itself.</w:t>
      </w:r>
      <w:r w:rsidRPr="007C135A">
        <w:rPr>
          <w:rFonts w:ascii="Calibri" w:hAnsi="Calibri"/>
          <w:lang w:val="en-GB"/>
        </w:rPr>
        <w:t xml:space="preserve"> </w:t>
      </w:r>
      <w:r>
        <w:rPr>
          <w:rFonts w:ascii="Calibri" w:hAnsi="Calibri"/>
          <w:lang w:val="en-GB"/>
        </w:rPr>
        <w:t xml:space="preserve">  For example, a ‘Status’ reward response may be to invite an individual to meetings with senior staff, involve them in strategic projects etc.</w:t>
      </w:r>
    </w:p>
    <w:p w:rsidR="007C135A" w:rsidRPr="007C135A" w:rsidRDefault="007C135A">
      <w:pPr>
        <w:rPr>
          <w:rFonts w:ascii="Calibri" w:hAnsi="Calibri"/>
          <w:lang w:val="en-GB"/>
        </w:rPr>
      </w:pPr>
    </w:p>
    <w:p w:rsidR="007C135A" w:rsidRPr="007C135A" w:rsidRDefault="007C135A">
      <w:pPr>
        <w:rPr>
          <w:rFonts w:ascii="Calibri" w:hAnsi="Calibri"/>
          <w:lang w:val="en-GB"/>
        </w:rPr>
      </w:pPr>
      <w:r w:rsidRPr="007C135A">
        <w:rPr>
          <w:rFonts w:ascii="Calibri" w:hAnsi="Calibri"/>
          <w:b/>
          <w:lang w:val="en-GB"/>
        </w:rPr>
        <w:t>Threat Response:</w:t>
      </w:r>
      <w:r w:rsidRPr="007C135A">
        <w:rPr>
          <w:rFonts w:ascii="Calibri" w:hAnsi="Calibri"/>
          <w:lang w:val="en-GB"/>
        </w:rPr>
        <w:t xml:space="preserve">  where people feel they are losing something or a threatened by the removal of something they are used to or conversely, by the introduction of something new.  </w:t>
      </w:r>
      <w:r>
        <w:rPr>
          <w:rFonts w:ascii="Calibri" w:hAnsi="Calibri"/>
          <w:lang w:val="en-GB"/>
        </w:rPr>
        <w:t xml:space="preserve">  For example, a ‘Status’ threat response might be to change an individual’s job title or team name, to change reporting relationships or even to ask ‘the go-to’ person to share their knowledge with others in the team.</w:t>
      </w:r>
    </w:p>
    <w:p w:rsidR="007C135A" w:rsidRDefault="007C135A">
      <w:pPr>
        <w:rPr>
          <w:rFonts w:ascii="Calibri" w:hAnsi="Calibri"/>
          <w:color w:val="FF0000"/>
          <w:lang w:val="en-GB"/>
        </w:rPr>
      </w:pPr>
    </w:p>
    <w:p w:rsidR="007C135A" w:rsidRDefault="007C135A">
      <w:pPr>
        <w:rPr>
          <w:rFonts w:ascii="Calibri" w:hAnsi="Calibri"/>
          <w:lang w:val="en-GB"/>
        </w:rPr>
      </w:pPr>
    </w:p>
    <w:p w:rsidR="00210BD0" w:rsidRDefault="007C135A">
      <w:pPr>
        <w:rPr>
          <w:rFonts w:ascii="Calibri" w:hAnsi="Calibri"/>
          <w:lang w:val="en-GB"/>
        </w:rPr>
      </w:pPr>
      <w:r>
        <w:rPr>
          <w:rFonts w:ascii="Calibri" w:hAnsi="Calibri"/>
          <w:lang w:val="en-GB"/>
        </w:rPr>
        <w:t>Now i</w:t>
      </w:r>
      <w:r w:rsidR="00210BD0" w:rsidRPr="007C135A">
        <w:rPr>
          <w:rFonts w:ascii="Calibri" w:hAnsi="Calibri"/>
          <w:lang w:val="en-GB"/>
        </w:rPr>
        <w:t>ntroduce the 5 factors and explain what they mean.</w:t>
      </w:r>
    </w:p>
    <w:p w:rsidR="007C135A" w:rsidRPr="007C135A" w:rsidRDefault="007C135A">
      <w:pPr>
        <w:rPr>
          <w:rFonts w:ascii="Calibri" w:hAnsi="Calibri"/>
          <w:lang w:val="en-GB"/>
        </w:rPr>
      </w:pPr>
    </w:p>
    <w:p w:rsidR="00210BD0" w:rsidRPr="00624877" w:rsidRDefault="00210BD0" w:rsidP="00624877">
      <w:pPr>
        <w:pStyle w:val="ListParagraph"/>
        <w:numPr>
          <w:ilvl w:val="0"/>
          <w:numId w:val="40"/>
        </w:numPr>
        <w:jc w:val="right"/>
        <w:rPr>
          <w:rFonts w:ascii="Calibri" w:hAnsi="Calibri"/>
          <w:b/>
          <w:sz w:val="28"/>
        </w:rPr>
      </w:pPr>
      <w:r w:rsidRPr="00624877">
        <w:rPr>
          <w:rFonts w:ascii="Calibri" w:hAnsi="Calibri"/>
          <w:b/>
          <w:sz w:val="28"/>
        </w:rPr>
        <w:t>PPT Slide 4</w:t>
      </w:r>
    </w:p>
    <w:p w:rsidR="00210BD0" w:rsidRDefault="00210BD0">
      <w:pPr>
        <w:rPr>
          <w:rFonts w:ascii="Calibri" w:hAnsi="Calibri"/>
          <w:lang w:val="en-GB"/>
        </w:rPr>
      </w:pPr>
    </w:p>
    <w:p w:rsidR="00210BD0" w:rsidRDefault="00210BD0">
      <w:pPr>
        <w:tabs>
          <w:tab w:val="left" w:pos="1290"/>
        </w:tabs>
        <w:rPr>
          <w:rFonts w:ascii="Calibri" w:hAnsi="Calibri"/>
          <w:b/>
          <w:color w:val="000000"/>
          <w:lang w:val="en-GB"/>
        </w:rPr>
      </w:pPr>
      <w:r>
        <w:rPr>
          <w:rFonts w:ascii="Calibri" w:hAnsi="Calibri"/>
          <w:b/>
          <w:color w:val="000000"/>
          <w:lang w:val="en-GB"/>
        </w:rPr>
        <w:lastRenderedPageBreak/>
        <w:t>Status</w:t>
      </w:r>
      <w:r>
        <w:rPr>
          <w:rFonts w:ascii="Calibri" w:hAnsi="Calibri"/>
          <w:b/>
          <w:color w:val="000000"/>
          <w:lang w:val="en-GB"/>
        </w:rPr>
        <w:tab/>
        <w:t xml:space="preserve"> (can be intrinsic and extrinsic)</w:t>
      </w:r>
    </w:p>
    <w:p w:rsidR="00210BD0" w:rsidRDefault="00210BD0">
      <w:pPr>
        <w:rPr>
          <w:rFonts w:ascii="Calibri" w:hAnsi="Calibri"/>
          <w:color w:val="000000"/>
          <w:lang w:val="en-GB"/>
        </w:rPr>
      </w:pPr>
      <w:r>
        <w:rPr>
          <w:rFonts w:ascii="Calibri" w:hAnsi="Calibri"/>
          <w:color w:val="000000"/>
          <w:lang w:val="en-GB"/>
        </w:rPr>
        <w:t>This relates to people’s position in relation to others such as their peers, colleagues, manager, friends and associates. It can be affected by public recognition, public criticism, job title, salary and softer factors like having an office versus having a cube, being invited to key meetings and so on.</w:t>
      </w:r>
    </w:p>
    <w:p w:rsidR="00210BD0" w:rsidRDefault="00210BD0">
      <w:pPr>
        <w:rPr>
          <w:rFonts w:ascii="Calibri" w:hAnsi="Calibri"/>
          <w:color w:val="000000"/>
          <w:lang w:val="en-GB"/>
        </w:rPr>
      </w:pPr>
      <w:r>
        <w:rPr>
          <w:rFonts w:ascii="Calibri" w:hAnsi="Calibri"/>
          <w:color w:val="000000"/>
          <w:lang w:val="en-GB"/>
        </w:rPr>
        <w:t> </w:t>
      </w:r>
    </w:p>
    <w:p w:rsidR="00210BD0" w:rsidRDefault="00210BD0">
      <w:pPr>
        <w:rPr>
          <w:rFonts w:ascii="Calibri" w:hAnsi="Calibri"/>
          <w:b/>
          <w:color w:val="000000"/>
          <w:lang w:val="en-GB"/>
        </w:rPr>
      </w:pPr>
      <w:r>
        <w:rPr>
          <w:rFonts w:ascii="Calibri" w:hAnsi="Calibri"/>
          <w:b/>
          <w:color w:val="000000"/>
        </w:rPr>
        <w:t>Certainty</w:t>
      </w:r>
      <w:r>
        <w:rPr>
          <w:rFonts w:ascii="Calibri" w:hAnsi="Calibri"/>
          <w:b/>
          <w:color w:val="000000"/>
        </w:rPr>
        <w:tab/>
        <w:t>(typically extrinsic but can be intrinsic if driven by internal feelings)</w:t>
      </w:r>
    </w:p>
    <w:p w:rsidR="00210BD0" w:rsidRDefault="00210BD0">
      <w:pPr>
        <w:rPr>
          <w:rFonts w:ascii="Calibri" w:hAnsi="Calibri"/>
          <w:color w:val="000000"/>
          <w:lang w:val="en-GB"/>
        </w:rPr>
      </w:pPr>
      <w:r>
        <w:rPr>
          <w:rFonts w:ascii="Calibri" w:hAnsi="Calibri"/>
          <w:color w:val="000000"/>
          <w:lang w:val="en-GB"/>
        </w:rPr>
        <w:t>The more certainty people have the more the threat caused by uncertainty reduces. This is why managing change has been one of the most challenging skills that leaders have had to learn in the modern workplace. Change creates uncertainty and, therefore, is perceived as a threat which in turn can lead to de-motivation and a lack of productivity. It follows that the more certainty a leader can create for staff, the greater the reduction in people’s threat levels that is caused by perceived uncertainty.</w:t>
      </w:r>
    </w:p>
    <w:p w:rsidR="00210BD0" w:rsidRDefault="00210BD0">
      <w:pPr>
        <w:rPr>
          <w:rFonts w:ascii="Calibri" w:hAnsi="Calibri"/>
          <w:b/>
          <w:color w:val="000000"/>
          <w:lang w:val="en-GB"/>
        </w:rPr>
      </w:pPr>
    </w:p>
    <w:p w:rsidR="00210BD0" w:rsidRDefault="00210BD0">
      <w:pPr>
        <w:rPr>
          <w:rFonts w:ascii="Calibri" w:hAnsi="Calibri"/>
          <w:b/>
          <w:color w:val="000000"/>
          <w:lang w:val="en-GB"/>
        </w:rPr>
      </w:pPr>
      <w:r>
        <w:rPr>
          <w:rFonts w:ascii="Calibri" w:hAnsi="Calibri"/>
          <w:b/>
          <w:color w:val="000000"/>
          <w:lang w:val="en-GB"/>
        </w:rPr>
        <w:t>Autonomy</w:t>
      </w:r>
      <w:r>
        <w:rPr>
          <w:rFonts w:ascii="Calibri" w:hAnsi="Calibri"/>
          <w:b/>
          <w:color w:val="000000"/>
          <w:lang w:val="en-GB"/>
        </w:rPr>
        <w:tab/>
        <w:t>(extrinsic)</w:t>
      </w:r>
    </w:p>
    <w:p w:rsidR="00210BD0" w:rsidRDefault="00210BD0">
      <w:pPr>
        <w:rPr>
          <w:rFonts w:ascii="Calibri" w:hAnsi="Calibri"/>
          <w:color w:val="000000"/>
          <w:lang w:val="en-GB"/>
        </w:rPr>
      </w:pPr>
      <w:r>
        <w:rPr>
          <w:rFonts w:ascii="Calibri" w:hAnsi="Calibri"/>
          <w:color w:val="000000"/>
          <w:lang w:val="en-GB"/>
        </w:rPr>
        <w:t>People generally find the freedom to make their own choices motivational.  The less control people have over their own destiny, the higher their level of de-motivation. Even giving people control over how they plan their day or manage their workload can have a dramatic effect on motivation levels.</w:t>
      </w:r>
    </w:p>
    <w:p w:rsidR="00210BD0" w:rsidRDefault="00210BD0">
      <w:pPr>
        <w:rPr>
          <w:rFonts w:ascii="Calibri" w:hAnsi="Calibri"/>
          <w:color w:val="000000"/>
          <w:lang w:val="en-GB"/>
        </w:rPr>
      </w:pPr>
    </w:p>
    <w:p w:rsidR="00210BD0" w:rsidRDefault="00210BD0">
      <w:pPr>
        <w:rPr>
          <w:rFonts w:ascii="Calibri" w:hAnsi="Calibri"/>
          <w:b/>
          <w:color w:val="000000"/>
          <w:lang w:val="en-GB"/>
        </w:rPr>
      </w:pPr>
      <w:r>
        <w:rPr>
          <w:rFonts w:ascii="Calibri" w:hAnsi="Calibri"/>
          <w:b/>
          <w:color w:val="000000"/>
          <w:lang w:val="en-GB"/>
        </w:rPr>
        <w:t>Relatedness</w:t>
      </w:r>
      <w:r>
        <w:rPr>
          <w:rFonts w:ascii="Calibri" w:hAnsi="Calibri"/>
          <w:b/>
          <w:color w:val="000000"/>
          <w:lang w:val="en-GB"/>
        </w:rPr>
        <w:tab/>
        <w:t>(intrinsic and extrinsic)</w:t>
      </w:r>
    </w:p>
    <w:p w:rsidR="00210BD0" w:rsidRDefault="00210BD0">
      <w:pPr>
        <w:rPr>
          <w:rFonts w:ascii="Calibri" w:hAnsi="Calibri"/>
          <w:color w:val="000000"/>
          <w:lang w:val="en-GB"/>
        </w:rPr>
      </w:pPr>
      <w:r>
        <w:rPr>
          <w:rFonts w:ascii="Calibri" w:hAnsi="Calibri"/>
          <w:color w:val="000000"/>
          <w:lang w:val="en-GB"/>
        </w:rPr>
        <w:t>The quality of people’s interactions with others has a direct effect on their level of motivation. This can include someone’s relationship with their boss, with other team members, with other people within the organisation and customer/providers/</w:t>
      </w:r>
    </w:p>
    <w:p w:rsidR="00210BD0" w:rsidRDefault="00210BD0">
      <w:pPr>
        <w:rPr>
          <w:rFonts w:ascii="Calibri" w:hAnsi="Calibri"/>
          <w:color w:val="000000"/>
          <w:lang w:val="en-GB"/>
        </w:rPr>
      </w:pPr>
      <w:proofErr w:type="gramStart"/>
      <w:r>
        <w:rPr>
          <w:rFonts w:ascii="Calibri" w:hAnsi="Calibri"/>
          <w:color w:val="000000"/>
          <w:lang w:val="en-GB"/>
        </w:rPr>
        <w:t>stakeholders</w:t>
      </w:r>
      <w:proofErr w:type="gramEnd"/>
      <w:r>
        <w:rPr>
          <w:rFonts w:ascii="Calibri" w:hAnsi="Calibri"/>
          <w:color w:val="000000"/>
          <w:lang w:val="en-GB"/>
        </w:rPr>
        <w:t xml:space="preserve"> as well as their social relationships.</w:t>
      </w:r>
    </w:p>
    <w:p w:rsidR="00210BD0" w:rsidRDefault="00210BD0">
      <w:pPr>
        <w:rPr>
          <w:rFonts w:ascii="Calibri" w:hAnsi="Calibri"/>
          <w:color w:val="000000"/>
          <w:lang w:val="en-GB"/>
        </w:rPr>
      </w:pPr>
      <w:r>
        <w:rPr>
          <w:rFonts w:ascii="Calibri" w:hAnsi="Calibri"/>
          <w:color w:val="000000"/>
          <w:lang w:val="en-GB"/>
        </w:rPr>
        <w:t> </w:t>
      </w:r>
    </w:p>
    <w:p w:rsidR="00210BD0" w:rsidRDefault="00210BD0">
      <w:pPr>
        <w:rPr>
          <w:rFonts w:ascii="Calibri" w:hAnsi="Calibri"/>
          <w:color w:val="000000"/>
          <w:lang w:val="en-GB"/>
        </w:rPr>
      </w:pPr>
      <w:r>
        <w:rPr>
          <w:rFonts w:ascii="Calibri" w:hAnsi="Calibri"/>
          <w:b/>
          <w:color w:val="000000"/>
          <w:lang w:val="en-GB"/>
        </w:rPr>
        <w:t>Fairness</w:t>
      </w:r>
      <w:r>
        <w:rPr>
          <w:rFonts w:ascii="Calibri" w:hAnsi="Calibri"/>
          <w:b/>
          <w:color w:val="000000"/>
          <w:lang w:val="en-GB"/>
        </w:rPr>
        <w:tab/>
        <w:t>(intrinsic and extrinsic)</w:t>
      </w:r>
    </w:p>
    <w:p w:rsidR="00210BD0" w:rsidRDefault="00210BD0">
      <w:pPr>
        <w:rPr>
          <w:rFonts w:ascii="Calibri" w:hAnsi="Calibri"/>
          <w:color w:val="000000"/>
          <w:lang w:val="en-GB"/>
        </w:rPr>
      </w:pPr>
      <w:r>
        <w:rPr>
          <w:rFonts w:ascii="Calibri" w:hAnsi="Calibri"/>
          <w:color w:val="000000"/>
          <w:lang w:val="en-GB"/>
        </w:rPr>
        <w:t xml:space="preserve">From an early age our sense of fairness is developed and honed. You just have to look at sibling rivalry to see this sense of fairness played out in the social world. At work, people’s sense of whether they are being treated fairly has a direct effect on their level of motivation. Moreover, if a </w:t>
      </w:r>
      <w:r>
        <w:rPr>
          <w:rFonts w:ascii="Calibri" w:hAnsi="Calibri"/>
          <w:color w:val="000000"/>
          <w:lang w:val="en-GB"/>
        </w:rPr>
        <w:lastRenderedPageBreak/>
        <w:t xml:space="preserve">staff member perceives they are being treated unfairly it is likely to have a significant de-motivational impact. </w:t>
      </w:r>
    </w:p>
    <w:p w:rsidR="00210BD0" w:rsidRDefault="00210BD0">
      <w:pPr>
        <w:rPr>
          <w:rFonts w:ascii="Calibri" w:hAnsi="Calibri"/>
          <w:lang w:val="en-GB"/>
        </w:rPr>
      </w:pPr>
    </w:p>
    <w:p w:rsidR="00210BD0" w:rsidRDefault="00210BD0">
      <w:pPr>
        <w:rPr>
          <w:rFonts w:ascii="Calibri" w:hAnsi="Calibri"/>
          <w:lang w:val="en-GB"/>
        </w:rPr>
      </w:pPr>
      <w:r>
        <w:rPr>
          <w:rFonts w:ascii="Calibri" w:hAnsi="Calibri"/>
          <w:lang w:val="en-GB"/>
        </w:rPr>
        <w:t>In summary, people may be motivated by</w:t>
      </w:r>
    </w:p>
    <w:p w:rsidR="00210BD0" w:rsidRDefault="00210BD0">
      <w:pPr>
        <w:numPr>
          <w:ilvl w:val="0"/>
          <w:numId w:val="32"/>
        </w:numPr>
        <w:rPr>
          <w:rFonts w:ascii="Calibri" w:hAnsi="Calibri"/>
          <w:lang w:val="en-GB"/>
        </w:rPr>
      </w:pPr>
      <w:r>
        <w:rPr>
          <w:rFonts w:ascii="Calibri" w:hAnsi="Calibri"/>
          <w:lang w:val="en-GB"/>
        </w:rPr>
        <w:t>holding a certain position within an organisation</w:t>
      </w:r>
    </w:p>
    <w:p w:rsidR="00210BD0" w:rsidRDefault="00210BD0">
      <w:pPr>
        <w:numPr>
          <w:ilvl w:val="0"/>
          <w:numId w:val="32"/>
        </w:numPr>
        <w:rPr>
          <w:rFonts w:ascii="Calibri" w:hAnsi="Calibri"/>
          <w:lang w:val="en-GB"/>
        </w:rPr>
      </w:pPr>
      <w:r>
        <w:rPr>
          <w:rFonts w:ascii="Calibri" w:hAnsi="Calibri"/>
          <w:lang w:val="en-GB"/>
        </w:rPr>
        <w:t>being well informed about everything</w:t>
      </w:r>
    </w:p>
    <w:p w:rsidR="00210BD0" w:rsidRDefault="00210BD0">
      <w:pPr>
        <w:numPr>
          <w:ilvl w:val="0"/>
          <w:numId w:val="32"/>
        </w:numPr>
        <w:rPr>
          <w:rFonts w:ascii="Calibri" w:hAnsi="Calibri"/>
          <w:lang w:val="en-GB"/>
        </w:rPr>
      </w:pPr>
      <w:r>
        <w:rPr>
          <w:rFonts w:ascii="Calibri" w:hAnsi="Calibri"/>
          <w:lang w:val="en-GB"/>
        </w:rPr>
        <w:t>having the ability to influence decisions and manage their own work</w:t>
      </w:r>
    </w:p>
    <w:p w:rsidR="00210BD0" w:rsidRDefault="00210BD0">
      <w:pPr>
        <w:numPr>
          <w:ilvl w:val="0"/>
          <w:numId w:val="32"/>
        </w:numPr>
        <w:rPr>
          <w:rFonts w:ascii="Calibri" w:hAnsi="Calibri"/>
          <w:lang w:val="en-GB"/>
        </w:rPr>
      </w:pPr>
      <w:r>
        <w:rPr>
          <w:rFonts w:ascii="Calibri" w:hAnsi="Calibri"/>
          <w:lang w:val="en-GB"/>
        </w:rPr>
        <w:t>having a good relationship with others</w:t>
      </w:r>
    </w:p>
    <w:p w:rsidR="00210BD0" w:rsidRDefault="00210BD0">
      <w:pPr>
        <w:numPr>
          <w:ilvl w:val="0"/>
          <w:numId w:val="32"/>
        </w:numPr>
        <w:rPr>
          <w:rFonts w:ascii="Calibri" w:hAnsi="Calibri"/>
          <w:lang w:val="en-GB"/>
        </w:rPr>
      </w:pPr>
      <w:r>
        <w:rPr>
          <w:rFonts w:ascii="Calibri" w:hAnsi="Calibri"/>
          <w:lang w:val="en-GB"/>
        </w:rPr>
        <w:t xml:space="preserve">being treated fairly </w:t>
      </w:r>
    </w:p>
    <w:p w:rsidR="00210BD0" w:rsidRDefault="00210BD0">
      <w:pPr>
        <w:rPr>
          <w:rFonts w:ascii="Calibri" w:hAnsi="Calibri"/>
          <w:lang w:val="en-GB"/>
        </w:rPr>
      </w:pPr>
      <w:r>
        <w:rPr>
          <w:rFonts w:ascii="Calibri" w:hAnsi="Calibri"/>
          <w:lang w:val="en-GB"/>
        </w:rPr>
        <w:t>Explain that everyone has an overriding preference for one of these and they can be instrumental in motivating or de-motivating you at work</w:t>
      </w:r>
    </w:p>
    <w:p w:rsidR="00210BD0" w:rsidRDefault="00210BD0">
      <w:pPr>
        <w:rPr>
          <w:rFonts w:ascii="Calibri" w:hAnsi="Calibri"/>
          <w:lang w:val="en-GB"/>
        </w:rPr>
      </w:pPr>
    </w:p>
    <w:p w:rsidR="00210BD0" w:rsidRDefault="00210BD0">
      <w:pPr>
        <w:rPr>
          <w:rFonts w:ascii="Calibri" w:hAnsi="Calibri"/>
          <w:lang w:val="en-GB"/>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Activity 2:   Applying SCARF to You</w:t>
      </w:r>
    </w:p>
    <w:p w:rsidR="00210BD0" w:rsidRDefault="00210BD0">
      <w:pPr>
        <w:pStyle w:val="ListParagraph"/>
        <w:ind w:left="0"/>
        <w:rPr>
          <w:rFonts w:ascii="Calibri" w:hAnsi="Calibri" w:cs="Calibri"/>
          <w:sz w:val="24"/>
          <w:szCs w:val="24"/>
        </w:rPr>
      </w:pPr>
    </w:p>
    <w:p w:rsidR="00210BD0" w:rsidRDefault="00210BD0">
      <w:pPr>
        <w:pStyle w:val="ListParagraph"/>
        <w:ind w:left="0"/>
        <w:rPr>
          <w:rFonts w:ascii="Calibri" w:hAnsi="Calibri" w:cs="Calibri"/>
          <w:sz w:val="24"/>
          <w:szCs w:val="24"/>
        </w:rPr>
      </w:pPr>
    </w:p>
    <w:p w:rsidR="00210BD0" w:rsidRDefault="00210BD0">
      <w:pPr>
        <w:pStyle w:val="ListParagraph"/>
        <w:shd w:val="clear" w:color="auto" w:fill="FFC000"/>
        <w:ind w:left="0"/>
        <w:rPr>
          <w:rFonts w:ascii="Calibri" w:hAnsi="Calibri" w:cs="Calibri"/>
          <w:sz w:val="24"/>
          <w:szCs w:val="24"/>
        </w:rPr>
      </w:pPr>
    </w:p>
    <w:p w:rsidR="00210BD0" w:rsidRDefault="00210BD0">
      <w:pPr>
        <w:pStyle w:val="ListParagraph"/>
        <w:shd w:val="clear" w:color="auto" w:fill="FFC000"/>
        <w:ind w:left="0"/>
        <w:rPr>
          <w:rFonts w:ascii="Calibri" w:hAnsi="Calibri" w:cs="Calibri"/>
          <w:sz w:val="24"/>
          <w:szCs w:val="24"/>
        </w:rPr>
      </w:pPr>
      <w:r>
        <w:rPr>
          <w:rFonts w:ascii="Calibri" w:hAnsi="Calibri" w:cs="Calibri"/>
          <w:sz w:val="24"/>
          <w:szCs w:val="24"/>
        </w:rPr>
        <w:t>Set-Up:  write the 5 SCARF factors on a flipchart</w:t>
      </w:r>
    </w:p>
    <w:p w:rsidR="00210BD0" w:rsidRDefault="00210BD0">
      <w:pPr>
        <w:pStyle w:val="ListParagraph"/>
        <w:shd w:val="clear" w:color="auto" w:fill="FFC000"/>
        <w:ind w:left="0"/>
        <w:rPr>
          <w:rFonts w:ascii="Calibri" w:hAnsi="Calibri" w:cs="Calibri"/>
          <w:sz w:val="24"/>
          <w:szCs w:val="24"/>
        </w:rPr>
      </w:pPr>
    </w:p>
    <w:p w:rsidR="00210BD0" w:rsidRDefault="00210BD0">
      <w:pPr>
        <w:pStyle w:val="ListParagraph"/>
        <w:ind w:left="0"/>
        <w:rPr>
          <w:rFonts w:ascii="Calibri" w:hAnsi="Calibri" w:cs="Calibri"/>
          <w:sz w:val="24"/>
          <w:szCs w:val="24"/>
        </w:rPr>
      </w:pPr>
    </w:p>
    <w:p w:rsidR="00210BD0" w:rsidRDefault="00210BD0">
      <w:pPr>
        <w:pStyle w:val="ListParagraph"/>
        <w:ind w:left="0"/>
        <w:rPr>
          <w:rFonts w:ascii="Calibri" w:hAnsi="Calibri" w:cs="Calibri"/>
          <w:sz w:val="24"/>
          <w:szCs w:val="24"/>
        </w:rPr>
      </w:pPr>
    </w:p>
    <w:p w:rsidR="00210BD0" w:rsidRPr="00F27592" w:rsidRDefault="00210BD0" w:rsidP="00F27592">
      <w:pPr>
        <w:shd w:val="clear" w:color="auto" w:fill="E5B8B7"/>
        <w:rPr>
          <w:rFonts w:ascii="Calibri" w:hAnsi="Calibri" w:cs="Calibri"/>
        </w:rPr>
      </w:pPr>
    </w:p>
    <w:p w:rsidR="00210BD0" w:rsidRDefault="00210BD0">
      <w:pPr>
        <w:pStyle w:val="ListParagraph"/>
        <w:numPr>
          <w:ilvl w:val="0"/>
          <w:numId w:val="20"/>
        </w:numPr>
        <w:shd w:val="clear" w:color="auto" w:fill="E5B8B7"/>
        <w:rPr>
          <w:rFonts w:ascii="Calibri" w:hAnsi="Calibri" w:cs="Calibri"/>
          <w:sz w:val="24"/>
          <w:szCs w:val="24"/>
        </w:rPr>
      </w:pPr>
      <w:r>
        <w:rPr>
          <w:rFonts w:ascii="Calibri" w:hAnsi="Calibri" w:cs="Calibri"/>
          <w:sz w:val="24"/>
          <w:szCs w:val="24"/>
        </w:rPr>
        <w:t xml:space="preserve">Divide the group into pairs.  Ask each pair to take no more than 5 minutes to discuss how far, or otherwise, they relate to the SCARF model and which, if any, of the 5 factors they feel the biggest pull towards – </w:t>
      </w:r>
      <w:proofErr w:type="spellStart"/>
      <w:r>
        <w:rPr>
          <w:rFonts w:ascii="Calibri" w:hAnsi="Calibri" w:cs="Calibri"/>
          <w:sz w:val="24"/>
          <w:szCs w:val="24"/>
        </w:rPr>
        <w:t>ie</w:t>
      </w:r>
      <w:proofErr w:type="spellEnd"/>
      <w:r>
        <w:rPr>
          <w:rFonts w:ascii="Calibri" w:hAnsi="Calibri" w:cs="Calibri"/>
          <w:sz w:val="24"/>
          <w:szCs w:val="24"/>
        </w:rPr>
        <w:t xml:space="preserve"> what’s most important for them.</w:t>
      </w:r>
    </w:p>
    <w:p w:rsidR="00210BD0" w:rsidRDefault="00210BD0">
      <w:pPr>
        <w:shd w:val="clear" w:color="auto" w:fill="E5B8B7"/>
        <w:rPr>
          <w:rFonts w:ascii="Calibri" w:hAnsi="Calibri" w:cs="Calibri"/>
        </w:rPr>
      </w:pPr>
    </w:p>
    <w:p w:rsidR="00210BD0" w:rsidRDefault="00210BD0" w:rsidP="0010124C">
      <w:pPr>
        <w:pStyle w:val="ListParagraph"/>
        <w:numPr>
          <w:ilvl w:val="0"/>
          <w:numId w:val="20"/>
        </w:numPr>
        <w:shd w:val="clear" w:color="auto" w:fill="E5B8B7"/>
        <w:rPr>
          <w:rFonts w:ascii="Calibri" w:hAnsi="Calibri" w:cs="Calibri"/>
          <w:sz w:val="24"/>
          <w:szCs w:val="24"/>
        </w:rPr>
      </w:pPr>
      <w:r>
        <w:rPr>
          <w:rFonts w:ascii="Calibri" w:hAnsi="Calibri" w:cs="Calibri"/>
          <w:sz w:val="24"/>
          <w:szCs w:val="24"/>
        </w:rPr>
        <w:t>After the 5 minutes are up, ask the groups to feedback their thoughts on the model – do they agree that these are the main factors which motivate people?  Discuss the different views before moving on.</w:t>
      </w:r>
    </w:p>
    <w:p w:rsidR="00210BD0" w:rsidRDefault="00210BD0" w:rsidP="0010124C">
      <w:pPr>
        <w:pStyle w:val="ListParagraph"/>
        <w:shd w:val="clear" w:color="auto" w:fill="E5B8B7"/>
        <w:ind w:left="0"/>
        <w:rPr>
          <w:rFonts w:ascii="Calibri" w:hAnsi="Calibri" w:cs="Calibri"/>
          <w:sz w:val="24"/>
          <w:szCs w:val="24"/>
        </w:rPr>
      </w:pPr>
    </w:p>
    <w:p w:rsidR="00210BD0" w:rsidRPr="0010124C" w:rsidRDefault="00210BD0" w:rsidP="0010124C">
      <w:pPr>
        <w:pStyle w:val="ListParagraph"/>
        <w:shd w:val="clear" w:color="auto" w:fill="E5B8B7"/>
        <w:ind w:left="0"/>
        <w:rPr>
          <w:rFonts w:ascii="Calibri" w:hAnsi="Calibri" w:cs="Calibri"/>
          <w:sz w:val="24"/>
          <w:szCs w:val="24"/>
        </w:rPr>
      </w:pPr>
    </w:p>
    <w:p w:rsidR="00210BD0" w:rsidRDefault="00210BD0">
      <w:pPr>
        <w:pStyle w:val="ListParagraph"/>
        <w:numPr>
          <w:ilvl w:val="0"/>
          <w:numId w:val="20"/>
        </w:numPr>
        <w:shd w:val="clear" w:color="auto" w:fill="E5B8B7"/>
        <w:rPr>
          <w:rFonts w:ascii="Calibri" w:hAnsi="Calibri" w:cs="Calibri"/>
          <w:sz w:val="24"/>
          <w:szCs w:val="24"/>
        </w:rPr>
      </w:pPr>
      <w:r>
        <w:rPr>
          <w:rFonts w:ascii="Calibri" w:hAnsi="Calibri" w:cs="Calibri"/>
          <w:sz w:val="24"/>
          <w:szCs w:val="24"/>
        </w:rPr>
        <w:t xml:space="preserve">Ask individuals to shout out which of the 5 factors they most related to/was most important for them and record this on a flipchart (5 bar gate).  This will give you a team </w:t>
      </w:r>
      <w:r>
        <w:rPr>
          <w:rFonts w:ascii="Calibri" w:hAnsi="Calibri" w:cs="Calibri"/>
          <w:sz w:val="24"/>
          <w:szCs w:val="24"/>
        </w:rPr>
        <w:lastRenderedPageBreak/>
        <w:t>profile against the factors.  If useful, you could make the link between the SCARF factors and individuals’ motivators identified during Activity 1.</w:t>
      </w:r>
    </w:p>
    <w:p w:rsidR="00210BD0" w:rsidRDefault="00210BD0">
      <w:pPr>
        <w:shd w:val="clear" w:color="auto" w:fill="E5B8B7"/>
        <w:rPr>
          <w:rFonts w:ascii="Calibri" w:hAnsi="Calibri" w:cs="Calibri"/>
        </w:rPr>
      </w:pPr>
    </w:p>
    <w:p w:rsidR="00210BD0" w:rsidRDefault="00210BD0">
      <w:pPr>
        <w:pStyle w:val="ListParagraph"/>
        <w:numPr>
          <w:ilvl w:val="0"/>
          <w:numId w:val="20"/>
        </w:numPr>
        <w:shd w:val="clear" w:color="auto" w:fill="E5B8B7"/>
        <w:rPr>
          <w:rFonts w:ascii="Calibri" w:hAnsi="Calibri" w:cs="Calibri"/>
          <w:sz w:val="24"/>
          <w:szCs w:val="24"/>
        </w:rPr>
      </w:pPr>
      <w:r>
        <w:rPr>
          <w:rFonts w:ascii="Calibri" w:hAnsi="Calibri" w:cs="Calibri"/>
          <w:sz w:val="24"/>
          <w:szCs w:val="24"/>
        </w:rPr>
        <w:t>Discuss as a group what the team profile means for keeping the team motivated on a day to day basis?  What changes could be made to the way the team currently operates to accommodate these motivations?  What actions could be taken by individuals/ team leader to ensure these remain a ‘reward’ response and not a ‘threat response’?</w:t>
      </w:r>
    </w:p>
    <w:p w:rsidR="00210BD0" w:rsidRDefault="00210BD0">
      <w:pPr>
        <w:shd w:val="clear" w:color="auto" w:fill="E5B8B7"/>
        <w:rPr>
          <w:rFonts w:ascii="Calibri" w:hAnsi="Calibri" w:cs="Calibri"/>
        </w:rPr>
      </w:pPr>
    </w:p>
    <w:p w:rsidR="00210BD0" w:rsidRDefault="00210BD0">
      <w:pPr>
        <w:rPr>
          <w:rFonts w:ascii="Calibri" w:hAnsi="Calibri" w:cs="Calibri"/>
        </w:rPr>
      </w:pPr>
    </w:p>
    <w:p w:rsidR="00210BD0" w:rsidRDefault="00210BD0">
      <w:pPr>
        <w:rPr>
          <w:rFonts w:ascii="Calibri" w:hAnsi="Calibri" w:cs="Calibri"/>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Understanding the Business Case</w:t>
      </w:r>
    </w:p>
    <w:p w:rsidR="00210BD0" w:rsidRDefault="00210BD0">
      <w:pPr>
        <w:rPr>
          <w:rFonts w:ascii="Calibri" w:hAnsi="Calibri" w:cs="Calibri"/>
        </w:rPr>
      </w:pPr>
    </w:p>
    <w:p w:rsidR="00210BD0" w:rsidRDefault="00210BD0">
      <w:pPr>
        <w:pBdr>
          <w:top w:val="dotted" w:sz="4" w:space="1" w:color="auto"/>
          <w:left w:val="dotted" w:sz="4" w:space="4" w:color="auto"/>
          <w:bottom w:val="dotted" w:sz="4" w:space="1" w:color="auto"/>
          <w:right w:val="dotted" w:sz="4" w:space="4" w:color="auto"/>
        </w:pBdr>
        <w:rPr>
          <w:rFonts w:ascii="Calibri" w:hAnsi="Calibri" w:cs="Calibri"/>
        </w:rPr>
      </w:pPr>
      <w:r>
        <w:rPr>
          <w:rFonts w:ascii="Calibri" w:hAnsi="Calibri" w:cs="Calibri"/>
        </w:rPr>
        <w:t>The purpose of this session is for the team to be aware of and understand that there is a sound business case for improving employee motivation and engagement.</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So why is employee motivation and engagement important for the Council?</w:t>
      </w:r>
    </w:p>
    <w:p w:rsidR="00210BD0" w:rsidRDefault="00210BD0">
      <w:pPr>
        <w:rPr>
          <w:rFonts w:ascii="Calibri" w:hAnsi="Calibri" w:cs="Calibri"/>
        </w:rPr>
      </w:pPr>
    </w:p>
    <w:p w:rsidR="00B41ED4" w:rsidRDefault="00B41ED4">
      <w:pPr>
        <w:shd w:val="clear" w:color="auto" w:fill="C6D9F1"/>
        <w:rPr>
          <w:rStyle w:val="Strong"/>
          <w:rFonts w:ascii="Open Sans" w:hAnsi="Open Sans" w:cs="Helvetica"/>
          <w:color w:val="000000"/>
          <w:sz w:val="21"/>
          <w:szCs w:val="21"/>
        </w:rPr>
      </w:pPr>
    </w:p>
    <w:p w:rsidR="00210BD0" w:rsidRDefault="00210BD0">
      <w:pPr>
        <w:shd w:val="clear" w:color="auto" w:fill="C6D9F1"/>
        <w:rPr>
          <w:rStyle w:val="Emphasis"/>
          <w:rFonts w:ascii="Open Sans" w:hAnsi="Open Sans" w:cs="Helvetica"/>
          <w:color w:val="000000"/>
          <w:sz w:val="21"/>
          <w:szCs w:val="21"/>
        </w:rPr>
      </w:pPr>
      <w:r>
        <w:rPr>
          <w:rStyle w:val="Strong"/>
          <w:rFonts w:ascii="Open Sans" w:hAnsi="Open Sans" w:cs="Helvetica"/>
          <w:color w:val="000000"/>
          <w:sz w:val="21"/>
          <w:szCs w:val="21"/>
        </w:rPr>
        <w:t>“Highly engaged employees make the customer experience. Disengaged employees break it.”</w:t>
      </w:r>
      <w:r>
        <w:rPr>
          <w:rFonts w:ascii="Open Sans" w:hAnsi="Open Sans" w:cs="Helvetica"/>
          <w:color w:val="000000"/>
          <w:sz w:val="21"/>
          <w:szCs w:val="21"/>
        </w:rPr>
        <w:t xml:space="preserve"> </w:t>
      </w:r>
      <w:r>
        <w:rPr>
          <w:rStyle w:val="Emphasis"/>
          <w:rFonts w:ascii="Open Sans" w:hAnsi="Open Sans" w:cs="Helvetica"/>
          <w:color w:val="000000"/>
          <w:sz w:val="21"/>
          <w:szCs w:val="21"/>
        </w:rPr>
        <w:t xml:space="preserve">-Timothy R. Clark, </w:t>
      </w:r>
      <w:proofErr w:type="gramStart"/>
      <w:r>
        <w:rPr>
          <w:rStyle w:val="Emphasis"/>
          <w:rFonts w:ascii="Open Sans" w:hAnsi="Open Sans" w:cs="Helvetica"/>
          <w:color w:val="000000"/>
          <w:sz w:val="21"/>
          <w:szCs w:val="21"/>
        </w:rPr>
        <w:t>The</w:t>
      </w:r>
      <w:proofErr w:type="gramEnd"/>
      <w:r>
        <w:rPr>
          <w:rStyle w:val="Emphasis"/>
          <w:rFonts w:ascii="Open Sans" w:hAnsi="Open Sans" w:cs="Helvetica"/>
          <w:color w:val="000000"/>
          <w:sz w:val="21"/>
          <w:szCs w:val="21"/>
        </w:rPr>
        <w:t xml:space="preserve"> 5 Ways That Highly Engaged Employees are Different</w:t>
      </w:r>
    </w:p>
    <w:p w:rsidR="00B41ED4" w:rsidRDefault="00B41ED4">
      <w:pPr>
        <w:shd w:val="clear" w:color="auto" w:fill="C6D9F1"/>
        <w:rPr>
          <w:rStyle w:val="Emphasis"/>
          <w:rFonts w:ascii="Open Sans" w:hAnsi="Open Sans" w:cs="Helvetica"/>
          <w:color w:val="000000"/>
          <w:sz w:val="21"/>
          <w:szCs w:val="21"/>
        </w:rPr>
      </w:pP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 xml:space="preserve">Studies have shown if you have a happy employee, productivity increases (23%) and customer satisfaction increases (35%).  So from a council perspective, if we get it right and employees are motivated, we’ll not only improve our performance and productivity, we’ll also increase our customer satisfaction – which at the end of the day, is the reason we exist as an </w:t>
      </w:r>
      <w:r>
        <w:rPr>
          <w:rFonts w:ascii="Calibri" w:hAnsi="Calibri" w:cs="Calibri"/>
          <w:lang w:val="en-GB"/>
        </w:rPr>
        <w:t>organisation</w:t>
      </w:r>
      <w:r>
        <w:rPr>
          <w:rFonts w:ascii="Calibri" w:hAnsi="Calibri" w:cs="Calibri"/>
        </w:rPr>
        <w:t xml:space="preserve"> – to deliver and meet our customers’ needs.  </w:t>
      </w:r>
    </w:p>
    <w:p w:rsidR="00210BD0" w:rsidRDefault="00210BD0">
      <w:pPr>
        <w:rPr>
          <w:rFonts w:ascii="Calibri" w:hAnsi="Calibri" w:cs="Calibri"/>
        </w:rPr>
      </w:pPr>
    </w:p>
    <w:p w:rsidR="00210BD0" w:rsidRDefault="00210BD0">
      <w:pPr>
        <w:rPr>
          <w:rFonts w:ascii="Calibri" w:hAnsi="Calibri" w:cs="Calibri"/>
        </w:rPr>
      </w:pPr>
      <w:r>
        <w:rPr>
          <w:rFonts w:ascii="Calibri" w:hAnsi="Calibri" w:cs="Calibri"/>
        </w:rPr>
        <w:t xml:space="preserve">So a </w:t>
      </w:r>
      <w:r>
        <w:rPr>
          <w:rFonts w:ascii="Calibri" w:hAnsi="Calibri" w:cs="Calibri"/>
          <w:b/>
        </w:rPr>
        <w:t xml:space="preserve">Happy employee </w:t>
      </w:r>
      <w:r>
        <w:t>=</w:t>
      </w:r>
      <w:r>
        <w:rPr>
          <w:rFonts w:ascii="Calibri" w:hAnsi="Calibri" w:cs="Calibri"/>
          <w:b/>
        </w:rPr>
        <w:t xml:space="preserve"> increased productivity +   Happy customer</w:t>
      </w:r>
      <w:r>
        <w:rPr>
          <w:rFonts w:ascii="Calibri" w:hAnsi="Calibri" w:cs="Calibri"/>
        </w:rPr>
        <w:t xml:space="preserve"> </w:t>
      </w:r>
    </w:p>
    <w:p w:rsidR="00210BD0" w:rsidRDefault="00210BD0">
      <w:pPr>
        <w:rPr>
          <w:rFonts w:ascii="Calibri" w:hAnsi="Calibri" w:cs="Calibri"/>
        </w:rPr>
      </w:pPr>
    </w:p>
    <w:p w:rsidR="00210BD0" w:rsidRDefault="00210BD0">
      <w:pPr>
        <w:rPr>
          <w:rFonts w:ascii="Calibri" w:hAnsi="Calibri" w:cs="Calibri"/>
        </w:rPr>
      </w:pPr>
    </w:p>
    <w:p w:rsidR="00B41ED4" w:rsidRDefault="00B41ED4">
      <w:pPr>
        <w:shd w:val="clear" w:color="auto" w:fill="E5B8B7"/>
        <w:rPr>
          <w:rFonts w:ascii="Calibri" w:hAnsi="Calibri" w:cs="Calibri"/>
        </w:rPr>
      </w:pPr>
    </w:p>
    <w:p w:rsidR="00210BD0" w:rsidRDefault="00210BD0">
      <w:pPr>
        <w:shd w:val="clear" w:color="auto" w:fill="E5B8B7"/>
        <w:rPr>
          <w:rFonts w:ascii="Calibri" w:hAnsi="Calibri" w:cs="Calibri"/>
        </w:rPr>
      </w:pPr>
      <w:r>
        <w:rPr>
          <w:rFonts w:ascii="Calibri" w:hAnsi="Calibri" w:cs="Calibri"/>
        </w:rPr>
        <w:t>Discuss this business case:</w:t>
      </w:r>
    </w:p>
    <w:p w:rsidR="00210BD0" w:rsidRDefault="00210BD0" w:rsidP="00FD7DA2">
      <w:pPr>
        <w:numPr>
          <w:ilvl w:val="0"/>
          <w:numId w:val="33"/>
        </w:numPr>
        <w:shd w:val="clear" w:color="auto" w:fill="E5B8B7"/>
        <w:rPr>
          <w:rFonts w:ascii="Calibri" w:hAnsi="Calibri" w:cs="Calibri"/>
        </w:rPr>
      </w:pPr>
      <w:r>
        <w:rPr>
          <w:rFonts w:ascii="Calibri" w:hAnsi="Calibri" w:cs="Calibri"/>
        </w:rPr>
        <w:t xml:space="preserve">Does it stack up? </w:t>
      </w:r>
    </w:p>
    <w:p w:rsidR="00210BD0" w:rsidRDefault="00210BD0" w:rsidP="00FD7DA2">
      <w:pPr>
        <w:numPr>
          <w:ilvl w:val="0"/>
          <w:numId w:val="33"/>
        </w:numPr>
        <w:shd w:val="clear" w:color="auto" w:fill="E5B8B7"/>
        <w:rPr>
          <w:rFonts w:ascii="Calibri" w:hAnsi="Calibri" w:cs="Calibri"/>
        </w:rPr>
      </w:pPr>
      <w:r>
        <w:rPr>
          <w:rFonts w:ascii="Calibri" w:hAnsi="Calibri" w:cs="Calibri"/>
        </w:rPr>
        <w:t xml:space="preserve">How are we doing as an </w:t>
      </w:r>
      <w:r>
        <w:rPr>
          <w:rFonts w:ascii="Calibri" w:hAnsi="Calibri" w:cs="Calibri"/>
          <w:lang w:val="en-GB"/>
        </w:rPr>
        <w:t>organisation</w:t>
      </w:r>
      <w:r>
        <w:rPr>
          <w:rFonts w:ascii="Calibri" w:hAnsi="Calibri" w:cs="Calibri"/>
        </w:rPr>
        <w:t xml:space="preserve"> currently on the motivation/engagement side? </w:t>
      </w:r>
    </w:p>
    <w:p w:rsidR="00210BD0" w:rsidRDefault="00210BD0" w:rsidP="00FD7DA2">
      <w:pPr>
        <w:numPr>
          <w:ilvl w:val="0"/>
          <w:numId w:val="33"/>
        </w:numPr>
        <w:shd w:val="clear" w:color="auto" w:fill="E5B8B7"/>
        <w:rPr>
          <w:rFonts w:ascii="Calibri" w:hAnsi="Calibri" w:cs="Calibri"/>
        </w:rPr>
      </w:pPr>
      <w:r>
        <w:rPr>
          <w:rFonts w:ascii="Calibri" w:hAnsi="Calibri" w:cs="Calibri"/>
        </w:rPr>
        <w:t>How are we doing as a team?</w:t>
      </w:r>
    </w:p>
    <w:p w:rsidR="00210BD0" w:rsidRDefault="00210BD0" w:rsidP="00F27592">
      <w:pPr>
        <w:shd w:val="clear" w:color="auto" w:fill="E5B8B7"/>
        <w:rPr>
          <w:rFonts w:ascii="Calibri" w:hAnsi="Calibri" w:cs="Calibri"/>
        </w:rPr>
      </w:pPr>
    </w:p>
    <w:p w:rsidR="00210BD0" w:rsidRDefault="00210BD0">
      <w:pPr>
        <w:rPr>
          <w:rFonts w:ascii="Calibri" w:hAnsi="Calibri" w:cs="Calibri"/>
        </w:rPr>
      </w:pPr>
    </w:p>
    <w:p w:rsidR="00210BD0" w:rsidRPr="00F27592" w:rsidRDefault="00210BD0" w:rsidP="00F27592">
      <w:pPr>
        <w:rPr>
          <w:rFonts w:ascii="Calibri" w:hAnsi="Calibri" w:cs="Calibri"/>
        </w:rPr>
      </w:pPr>
      <w:r>
        <w:rPr>
          <w:rFonts w:ascii="Calibri" w:hAnsi="Calibri" w:cs="Calibri"/>
        </w:rPr>
        <w:t xml:space="preserve">Close this session by </w:t>
      </w:r>
      <w:r w:rsidRPr="00E24450">
        <w:rPr>
          <w:rFonts w:ascii="Calibri" w:hAnsi="Calibri" w:cs="Calibri"/>
          <w:lang w:val="en-GB"/>
        </w:rPr>
        <w:t>summaris</w:t>
      </w:r>
      <w:r>
        <w:rPr>
          <w:rFonts w:ascii="Calibri" w:hAnsi="Calibri" w:cs="Calibri"/>
          <w:lang w:val="en-GB"/>
        </w:rPr>
        <w:t xml:space="preserve">ing </w:t>
      </w:r>
      <w:r>
        <w:rPr>
          <w:rFonts w:ascii="Calibri" w:hAnsi="Calibri" w:cs="Calibri"/>
        </w:rPr>
        <w:t>the outcomes of the discussion and i</w:t>
      </w:r>
      <w:r w:rsidRPr="00F27592">
        <w:rPr>
          <w:rFonts w:ascii="Calibri" w:hAnsi="Calibri" w:cs="Calibri"/>
        </w:rPr>
        <w:t>dentifying any actio</w:t>
      </w:r>
      <w:r>
        <w:rPr>
          <w:rFonts w:ascii="Calibri" w:hAnsi="Calibri" w:cs="Calibri"/>
        </w:rPr>
        <w:t>ns that the team might usefully</w:t>
      </w:r>
      <w:r w:rsidRPr="00F27592">
        <w:rPr>
          <w:rFonts w:ascii="Calibri" w:hAnsi="Calibri" w:cs="Calibri"/>
        </w:rPr>
        <w:t xml:space="preserve"> do in this area.</w:t>
      </w:r>
    </w:p>
    <w:p w:rsidR="00210BD0" w:rsidRPr="00E24450" w:rsidRDefault="00210BD0" w:rsidP="00E24450">
      <w:pPr>
        <w:rPr>
          <w:rFonts w:ascii="Calibri" w:hAnsi="Calibri" w:cs="Calibri"/>
        </w:rPr>
      </w:pPr>
    </w:p>
    <w:p w:rsidR="00210BD0" w:rsidRDefault="00210BD0">
      <w:pPr>
        <w:rPr>
          <w:rFonts w:ascii="Calibri" w:hAnsi="Calibri" w:cs="Calibri"/>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Introducing DRIVE</w:t>
      </w:r>
    </w:p>
    <w:p w:rsidR="00210BD0" w:rsidRDefault="00210BD0">
      <w:pPr>
        <w:rPr>
          <w:rFonts w:ascii="Calibri" w:hAnsi="Calibri" w:cs="Calibri"/>
        </w:rPr>
      </w:pPr>
    </w:p>
    <w:p w:rsidR="00210BD0" w:rsidRDefault="00210BD0">
      <w:pPr>
        <w:shd w:val="clear" w:color="auto" w:fill="FFC000"/>
        <w:rPr>
          <w:rFonts w:ascii="Calibri" w:hAnsi="Calibri" w:cs="Calibri"/>
        </w:rPr>
      </w:pPr>
    </w:p>
    <w:p w:rsidR="00210BD0" w:rsidRDefault="00210BD0">
      <w:pPr>
        <w:shd w:val="clear" w:color="auto" w:fill="FFC000"/>
        <w:rPr>
          <w:rFonts w:ascii="Calibri" w:hAnsi="Calibri" w:cs="Calibri"/>
        </w:rPr>
      </w:pPr>
      <w:r>
        <w:rPr>
          <w:rFonts w:ascii="Calibri" w:hAnsi="Calibri" w:cs="Calibri"/>
        </w:rPr>
        <w:t>Set-up:  open the presentation and view the DRIVE slide – this has a link which will access and play the DRIVE video</w:t>
      </w:r>
    </w:p>
    <w:p w:rsidR="00210BD0" w:rsidRDefault="00210BD0">
      <w:pPr>
        <w:shd w:val="clear" w:color="auto" w:fill="FFC000"/>
        <w:rPr>
          <w:rFonts w:ascii="Calibri" w:hAnsi="Calibri" w:cs="Calibri"/>
        </w:rPr>
      </w:pPr>
    </w:p>
    <w:p w:rsidR="00210BD0" w:rsidRDefault="00210BD0">
      <w:pPr>
        <w:rPr>
          <w:rFonts w:ascii="Calibri" w:hAnsi="Calibri" w:cs="Calibri"/>
        </w:rPr>
      </w:pPr>
    </w:p>
    <w:p w:rsidR="00210BD0" w:rsidRDefault="00210BD0">
      <w:pPr>
        <w:pBdr>
          <w:top w:val="dotted" w:sz="4" w:space="1" w:color="auto"/>
          <w:left w:val="dotted" w:sz="4" w:space="4" w:color="auto"/>
          <w:bottom w:val="dotted" w:sz="4" w:space="1" w:color="auto"/>
          <w:right w:val="dotted" w:sz="4" w:space="4" w:color="auto"/>
        </w:pBdr>
        <w:rPr>
          <w:rFonts w:ascii="Calibri" w:hAnsi="Calibri" w:cs="Calibri"/>
        </w:rPr>
      </w:pPr>
      <w:r>
        <w:rPr>
          <w:rFonts w:ascii="Calibri" w:hAnsi="Calibri" w:cs="Calibri"/>
        </w:rPr>
        <w:t>The purpose of this session is to introduce another theory of motivation at work, based on current research and again get people thinking about what makes the difference for them.</w:t>
      </w:r>
    </w:p>
    <w:p w:rsidR="00210BD0" w:rsidRDefault="00210BD0">
      <w:pPr>
        <w:rPr>
          <w:rFonts w:ascii="Calibri" w:hAnsi="Calibri" w:cs="Calibri"/>
        </w:rPr>
      </w:pPr>
    </w:p>
    <w:p w:rsidR="00210BD0" w:rsidRDefault="00210BD0">
      <w:pPr>
        <w:rPr>
          <w:rFonts w:ascii="Calibri" w:hAnsi="Calibri"/>
          <w:lang w:val="en-GB"/>
        </w:rPr>
      </w:pPr>
      <w:r>
        <w:rPr>
          <w:rFonts w:ascii="Calibri" w:hAnsi="Calibri"/>
          <w:lang w:val="en-GB"/>
        </w:rPr>
        <w:t xml:space="preserve">Start by recapping on what you’ve already looked at – </w:t>
      </w:r>
      <w:proofErr w:type="spellStart"/>
      <w:r>
        <w:rPr>
          <w:rFonts w:ascii="Calibri" w:hAnsi="Calibri"/>
          <w:lang w:val="en-GB"/>
        </w:rPr>
        <w:t>ie</w:t>
      </w:r>
      <w:proofErr w:type="spellEnd"/>
      <w:r>
        <w:rPr>
          <w:rFonts w:ascii="Calibri" w:hAnsi="Calibri"/>
          <w:lang w:val="en-GB"/>
        </w:rPr>
        <w:t xml:space="preserve"> we’ve looked the SCARF model – and this is only one of many.  Another model which has recently appeared also focuses on motivation at work.</w:t>
      </w:r>
    </w:p>
    <w:p w:rsidR="00210BD0" w:rsidRDefault="00210BD0">
      <w:pPr>
        <w:rPr>
          <w:rFonts w:ascii="Calibri" w:hAnsi="Calibri"/>
          <w:lang w:val="en-GB"/>
        </w:rPr>
      </w:pPr>
    </w:p>
    <w:p w:rsidR="00210BD0" w:rsidRDefault="00210BD0">
      <w:pPr>
        <w:rPr>
          <w:rFonts w:ascii="Calibri" w:hAnsi="Calibri"/>
          <w:lang w:val="en-GB"/>
        </w:rPr>
      </w:pPr>
      <w:r>
        <w:rPr>
          <w:rFonts w:ascii="Calibri" w:hAnsi="Calibri"/>
          <w:lang w:val="en-GB"/>
        </w:rPr>
        <w:t xml:space="preserve">Developed by Dan Pink, who wrote “Drive – the surprising truth about what really motivates us at work” – this model is based on current research from across the globe, the results of which may be surprising to some.  </w:t>
      </w:r>
    </w:p>
    <w:p w:rsidR="00210BD0" w:rsidRDefault="00210BD0">
      <w:pPr>
        <w:rPr>
          <w:rFonts w:ascii="Calibri" w:hAnsi="Calibri"/>
          <w:b/>
          <w:lang w:val="en-GB"/>
        </w:rPr>
      </w:pPr>
    </w:p>
    <w:p w:rsidR="00210BD0" w:rsidRPr="00624877" w:rsidRDefault="00210BD0" w:rsidP="007F6A39">
      <w:pPr>
        <w:pStyle w:val="ListParagraph"/>
        <w:numPr>
          <w:ilvl w:val="0"/>
          <w:numId w:val="40"/>
        </w:numPr>
        <w:jc w:val="right"/>
        <w:rPr>
          <w:rFonts w:ascii="Calibri" w:hAnsi="Calibri" w:cs="Calibri"/>
          <w:b/>
          <w:sz w:val="28"/>
        </w:rPr>
      </w:pPr>
      <w:r w:rsidRPr="00624877">
        <w:rPr>
          <w:rFonts w:ascii="Calibri" w:hAnsi="Calibri" w:cs="Calibri"/>
          <w:b/>
          <w:sz w:val="28"/>
        </w:rPr>
        <w:t xml:space="preserve">PPT </w:t>
      </w:r>
      <w:r>
        <w:rPr>
          <w:rFonts w:ascii="Calibri" w:hAnsi="Calibri" w:cs="Calibri"/>
          <w:b/>
          <w:sz w:val="28"/>
        </w:rPr>
        <w:t>Slide 5</w:t>
      </w:r>
    </w:p>
    <w:p w:rsidR="00210BD0" w:rsidRDefault="00210BD0">
      <w:pPr>
        <w:rPr>
          <w:rFonts w:ascii="Calibri" w:hAnsi="Calibri"/>
          <w:b/>
          <w:lang w:val="en-GB"/>
        </w:rPr>
      </w:pPr>
    </w:p>
    <w:p w:rsidR="00210BD0" w:rsidRDefault="00210BD0" w:rsidP="00F27592">
      <w:pPr>
        <w:shd w:val="clear" w:color="auto" w:fill="E5B8B7"/>
        <w:contextualSpacing/>
        <w:rPr>
          <w:rFonts w:ascii="Calibri" w:hAnsi="Calibri"/>
          <w:b/>
          <w:lang w:val="en-GB"/>
        </w:rPr>
      </w:pPr>
    </w:p>
    <w:p w:rsidR="00210BD0" w:rsidRDefault="00210BD0">
      <w:pPr>
        <w:numPr>
          <w:ilvl w:val="0"/>
          <w:numId w:val="22"/>
        </w:numPr>
        <w:shd w:val="clear" w:color="auto" w:fill="E5B8B7"/>
        <w:contextualSpacing/>
        <w:rPr>
          <w:rFonts w:ascii="Calibri" w:hAnsi="Calibri"/>
          <w:b/>
          <w:lang w:val="en-GB"/>
        </w:rPr>
      </w:pPr>
      <w:r>
        <w:rPr>
          <w:rFonts w:ascii="Calibri" w:hAnsi="Calibri"/>
          <w:b/>
          <w:lang w:val="en-GB"/>
        </w:rPr>
        <w:t>Play DRIVE Video (click middle of black area)</w:t>
      </w:r>
    </w:p>
    <w:p w:rsidR="00210BD0" w:rsidRDefault="00210BD0">
      <w:pPr>
        <w:shd w:val="clear" w:color="auto" w:fill="E5B8B7"/>
        <w:rPr>
          <w:rFonts w:ascii="Calibri" w:hAnsi="Calibri"/>
          <w:b/>
          <w:lang w:val="en-GB"/>
        </w:rPr>
      </w:pPr>
    </w:p>
    <w:p w:rsidR="00210BD0" w:rsidRDefault="00210BD0" w:rsidP="001D158B">
      <w:pPr>
        <w:rPr>
          <w:rFonts w:ascii="Calibri" w:hAnsi="Calibri"/>
          <w:b/>
          <w:lang w:val="en-GB"/>
        </w:rPr>
      </w:pPr>
    </w:p>
    <w:p w:rsidR="00210BD0" w:rsidRDefault="00210BD0">
      <w:pPr>
        <w:shd w:val="clear" w:color="auto" w:fill="E5B8B7"/>
        <w:rPr>
          <w:rFonts w:ascii="Calibri" w:hAnsi="Calibri"/>
          <w:lang w:val="en-GB"/>
        </w:rPr>
      </w:pPr>
    </w:p>
    <w:p w:rsidR="00210BD0" w:rsidRPr="001D158B" w:rsidRDefault="00210BD0">
      <w:pPr>
        <w:shd w:val="clear" w:color="auto" w:fill="E5B8B7"/>
        <w:rPr>
          <w:rFonts w:ascii="Calibri" w:hAnsi="Calibri"/>
          <w:b/>
          <w:lang w:val="en-GB"/>
        </w:rPr>
      </w:pPr>
      <w:r>
        <w:rPr>
          <w:rFonts w:ascii="Calibri" w:hAnsi="Calibri"/>
          <w:b/>
          <w:lang w:val="en-GB"/>
        </w:rPr>
        <w:t>In the group, d</w:t>
      </w:r>
      <w:r w:rsidRPr="001D158B">
        <w:rPr>
          <w:rFonts w:ascii="Calibri" w:hAnsi="Calibri"/>
          <w:b/>
          <w:lang w:val="en-GB"/>
        </w:rPr>
        <w:t>iscuss:</w:t>
      </w:r>
    </w:p>
    <w:p w:rsidR="00210BD0" w:rsidRDefault="00210BD0">
      <w:pPr>
        <w:numPr>
          <w:ilvl w:val="0"/>
          <w:numId w:val="22"/>
        </w:numPr>
        <w:shd w:val="clear" w:color="auto" w:fill="E5B8B7"/>
        <w:contextualSpacing/>
        <w:rPr>
          <w:rFonts w:ascii="Calibri" w:hAnsi="Calibri"/>
          <w:lang w:val="en-GB"/>
        </w:rPr>
      </w:pPr>
      <w:proofErr w:type="gramStart"/>
      <w:r>
        <w:rPr>
          <w:rFonts w:ascii="Calibri" w:hAnsi="Calibri"/>
          <w:lang w:val="en-GB"/>
        </w:rPr>
        <w:t>What’s your first impressions</w:t>
      </w:r>
      <w:proofErr w:type="gramEnd"/>
      <w:r>
        <w:rPr>
          <w:rFonts w:ascii="Calibri" w:hAnsi="Calibri"/>
          <w:lang w:val="en-GB"/>
        </w:rPr>
        <w:t xml:space="preserve"> of the video?</w:t>
      </w:r>
    </w:p>
    <w:p w:rsidR="00210BD0" w:rsidRDefault="00210BD0">
      <w:pPr>
        <w:numPr>
          <w:ilvl w:val="0"/>
          <w:numId w:val="22"/>
        </w:numPr>
        <w:shd w:val="clear" w:color="auto" w:fill="E5B8B7"/>
        <w:contextualSpacing/>
        <w:rPr>
          <w:rFonts w:ascii="Calibri" w:hAnsi="Calibri"/>
          <w:lang w:val="en-GB"/>
        </w:rPr>
      </w:pPr>
      <w:r>
        <w:rPr>
          <w:rFonts w:ascii="Calibri" w:hAnsi="Calibri"/>
          <w:lang w:val="en-GB"/>
        </w:rPr>
        <w:t>What key principles did you take from it?</w:t>
      </w:r>
    </w:p>
    <w:p w:rsidR="00210BD0" w:rsidRDefault="00210BD0" w:rsidP="001D158B">
      <w:pPr>
        <w:shd w:val="clear" w:color="auto" w:fill="E5B8B7"/>
        <w:contextualSpacing/>
        <w:rPr>
          <w:rFonts w:ascii="Calibri" w:hAnsi="Calibri"/>
          <w:lang w:val="en-GB"/>
        </w:rPr>
      </w:pPr>
    </w:p>
    <w:p w:rsidR="00210BD0" w:rsidRDefault="00210BD0" w:rsidP="001D158B">
      <w:pPr>
        <w:contextualSpacing/>
        <w:rPr>
          <w:rFonts w:ascii="Calibri" w:hAnsi="Calibri"/>
          <w:lang w:val="en-GB"/>
        </w:rPr>
      </w:pPr>
    </w:p>
    <w:p w:rsidR="00210BD0" w:rsidRPr="00624877" w:rsidRDefault="00210BD0" w:rsidP="001D158B">
      <w:pPr>
        <w:pStyle w:val="ListParagraph"/>
        <w:numPr>
          <w:ilvl w:val="0"/>
          <w:numId w:val="40"/>
        </w:numPr>
        <w:rPr>
          <w:rFonts w:ascii="Calibri" w:hAnsi="Calibri" w:cs="Calibri"/>
          <w:b/>
          <w:sz w:val="28"/>
        </w:rPr>
      </w:pPr>
      <w:r w:rsidRPr="00624877">
        <w:rPr>
          <w:rFonts w:ascii="Calibri" w:hAnsi="Calibri" w:cs="Calibri"/>
          <w:b/>
          <w:sz w:val="28"/>
        </w:rPr>
        <w:t xml:space="preserve">PPT </w:t>
      </w:r>
      <w:r>
        <w:rPr>
          <w:rFonts w:ascii="Calibri" w:hAnsi="Calibri" w:cs="Calibri"/>
          <w:b/>
          <w:sz w:val="28"/>
        </w:rPr>
        <w:t>Slide 6</w:t>
      </w:r>
    </w:p>
    <w:p w:rsidR="00210BD0" w:rsidRDefault="00210BD0" w:rsidP="001D158B">
      <w:pPr>
        <w:contextualSpacing/>
        <w:rPr>
          <w:rFonts w:ascii="Calibri" w:hAnsi="Calibri"/>
          <w:lang w:val="en-GB"/>
        </w:rPr>
      </w:pPr>
    </w:p>
    <w:p w:rsidR="00210BD0" w:rsidRDefault="00210BD0" w:rsidP="00B41ED4">
      <w:pPr>
        <w:contextualSpacing/>
        <w:rPr>
          <w:rFonts w:ascii="Calibri" w:hAnsi="Calibri"/>
          <w:lang w:val="en-GB"/>
        </w:rPr>
      </w:pPr>
      <w:r>
        <w:rPr>
          <w:rFonts w:ascii="Calibri" w:hAnsi="Calibri"/>
          <w:lang w:val="en-GB"/>
        </w:rPr>
        <w:t xml:space="preserve">Explain that </w:t>
      </w:r>
      <w:r w:rsidRPr="007F3118">
        <w:rPr>
          <w:rFonts w:ascii="Calibri" w:hAnsi="Calibri"/>
          <w:lang w:val="en-GB"/>
        </w:rPr>
        <w:t>Dan Pink distils workplace motivation into 3 factors:</w:t>
      </w:r>
    </w:p>
    <w:p w:rsidR="00210BD0" w:rsidRDefault="00210BD0" w:rsidP="00B41ED4">
      <w:pPr>
        <w:contextualSpacing/>
        <w:rPr>
          <w:rFonts w:ascii="Calibri" w:hAnsi="Calibr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59"/>
        <w:gridCol w:w="1559"/>
      </w:tblGrid>
      <w:tr w:rsidR="00210BD0" w:rsidRPr="000C1161" w:rsidTr="00B41ED4">
        <w:tc>
          <w:tcPr>
            <w:tcW w:w="1985" w:type="dxa"/>
            <w:shd w:val="clear" w:color="auto" w:fill="auto"/>
          </w:tcPr>
          <w:p w:rsidR="00210BD0" w:rsidRPr="006347E7" w:rsidRDefault="00210BD0" w:rsidP="00B41ED4">
            <w:pPr>
              <w:contextualSpacing/>
              <w:rPr>
                <w:rFonts w:ascii="Calibri" w:hAnsi="Calibri"/>
                <w:b/>
                <w:lang w:val="en-GB"/>
              </w:rPr>
            </w:pPr>
            <w:r w:rsidRPr="006347E7">
              <w:rPr>
                <w:rFonts w:ascii="Calibri" w:hAnsi="Calibri"/>
                <w:b/>
                <w:sz w:val="22"/>
                <w:lang w:val="en-GB"/>
              </w:rPr>
              <w:t>Autonomy</w:t>
            </w:r>
          </w:p>
        </w:tc>
        <w:tc>
          <w:tcPr>
            <w:tcW w:w="1559" w:type="dxa"/>
            <w:shd w:val="clear" w:color="auto" w:fill="auto"/>
          </w:tcPr>
          <w:p w:rsidR="00210BD0" w:rsidRPr="006347E7" w:rsidRDefault="00210BD0" w:rsidP="00B41ED4">
            <w:pPr>
              <w:contextualSpacing/>
              <w:rPr>
                <w:rFonts w:ascii="Calibri" w:hAnsi="Calibri"/>
                <w:b/>
                <w:lang w:val="en-GB"/>
              </w:rPr>
            </w:pPr>
            <w:r w:rsidRPr="006347E7">
              <w:rPr>
                <w:rFonts w:ascii="Calibri" w:hAnsi="Calibri"/>
                <w:b/>
                <w:sz w:val="22"/>
                <w:lang w:val="en-GB"/>
              </w:rPr>
              <w:t>Mastery</w:t>
            </w:r>
          </w:p>
        </w:tc>
        <w:tc>
          <w:tcPr>
            <w:tcW w:w="1559" w:type="dxa"/>
            <w:shd w:val="clear" w:color="auto" w:fill="auto"/>
          </w:tcPr>
          <w:p w:rsidR="00210BD0" w:rsidRPr="006347E7" w:rsidRDefault="00210BD0" w:rsidP="00B41ED4">
            <w:pPr>
              <w:contextualSpacing/>
              <w:rPr>
                <w:rFonts w:ascii="Calibri" w:hAnsi="Calibri"/>
                <w:b/>
                <w:lang w:val="en-GB"/>
              </w:rPr>
            </w:pPr>
            <w:r w:rsidRPr="006347E7">
              <w:rPr>
                <w:rFonts w:ascii="Calibri" w:hAnsi="Calibri"/>
                <w:b/>
                <w:sz w:val="22"/>
                <w:lang w:val="en-GB"/>
              </w:rPr>
              <w:t>Purpose</w:t>
            </w:r>
          </w:p>
        </w:tc>
      </w:tr>
      <w:tr w:rsidR="00210BD0" w:rsidRPr="000C1161" w:rsidTr="00B41ED4">
        <w:tc>
          <w:tcPr>
            <w:tcW w:w="1985" w:type="dxa"/>
            <w:shd w:val="clear" w:color="auto" w:fill="auto"/>
          </w:tcPr>
          <w:p w:rsidR="00210BD0" w:rsidRPr="006347E7" w:rsidRDefault="00210BD0" w:rsidP="00B41ED4">
            <w:pPr>
              <w:contextualSpacing/>
              <w:rPr>
                <w:rFonts w:ascii="Calibri" w:hAnsi="Calibri"/>
                <w:lang w:val="en-GB"/>
              </w:rPr>
            </w:pPr>
            <w:r w:rsidRPr="006347E7">
              <w:rPr>
                <w:rFonts w:ascii="Calibri" w:hAnsi="Calibri"/>
                <w:sz w:val="22"/>
                <w:lang w:val="en-GB"/>
              </w:rPr>
              <w:t xml:space="preserve">Where people feel like they have some control over, for example:  </w:t>
            </w:r>
          </w:p>
          <w:p w:rsidR="00210BD0" w:rsidRPr="006347E7" w:rsidRDefault="00210BD0" w:rsidP="00B41ED4">
            <w:pPr>
              <w:numPr>
                <w:ilvl w:val="0"/>
                <w:numId w:val="35"/>
              </w:numPr>
              <w:contextualSpacing/>
              <w:rPr>
                <w:rFonts w:ascii="Calibri" w:hAnsi="Calibri"/>
                <w:lang w:val="en-GB"/>
              </w:rPr>
            </w:pPr>
            <w:r w:rsidRPr="006347E7">
              <w:rPr>
                <w:rFonts w:ascii="Calibri" w:hAnsi="Calibri"/>
                <w:sz w:val="22"/>
                <w:lang w:val="en-GB"/>
              </w:rPr>
              <w:t xml:space="preserve">where they work </w:t>
            </w:r>
          </w:p>
          <w:p w:rsidR="00210BD0" w:rsidRPr="006347E7" w:rsidRDefault="00210BD0" w:rsidP="00B41ED4">
            <w:pPr>
              <w:numPr>
                <w:ilvl w:val="0"/>
                <w:numId w:val="35"/>
              </w:numPr>
              <w:contextualSpacing/>
              <w:rPr>
                <w:rFonts w:ascii="Calibri" w:hAnsi="Calibri"/>
                <w:lang w:val="en-GB"/>
              </w:rPr>
            </w:pPr>
            <w:r w:rsidRPr="006347E7">
              <w:rPr>
                <w:rFonts w:ascii="Calibri" w:hAnsi="Calibri"/>
                <w:sz w:val="22"/>
                <w:lang w:val="en-GB"/>
              </w:rPr>
              <w:t xml:space="preserve">who they work with </w:t>
            </w:r>
          </w:p>
          <w:p w:rsidR="00210BD0" w:rsidRPr="006347E7" w:rsidRDefault="00210BD0" w:rsidP="00B41ED4">
            <w:pPr>
              <w:numPr>
                <w:ilvl w:val="0"/>
                <w:numId w:val="35"/>
              </w:numPr>
              <w:contextualSpacing/>
              <w:rPr>
                <w:rFonts w:ascii="Calibri" w:hAnsi="Calibri"/>
                <w:lang w:val="en-GB"/>
              </w:rPr>
            </w:pPr>
            <w:r w:rsidRPr="006347E7">
              <w:rPr>
                <w:rFonts w:ascii="Calibri" w:hAnsi="Calibri"/>
                <w:sz w:val="22"/>
                <w:lang w:val="en-GB"/>
              </w:rPr>
              <w:t>what their work involves</w:t>
            </w:r>
          </w:p>
        </w:tc>
        <w:tc>
          <w:tcPr>
            <w:tcW w:w="1559" w:type="dxa"/>
            <w:shd w:val="clear" w:color="auto" w:fill="auto"/>
          </w:tcPr>
          <w:p w:rsidR="00210BD0" w:rsidRPr="006347E7" w:rsidRDefault="00210BD0" w:rsidP="00B41ED4">
            <w:pPr>
              <w:contextualSpacing/>
              <w:rPr>
                <w:rFonts w:ascii="Calibri" w:hAnsi="Calibri"/>
                <w:lang w:val="en-GB"/>
              </w:rPr>
            </w:pPr>
            <w:r w:rsidRPr="006347E7">
              <w:rPr>
                <w:rFonts w:ascii="Calibri" w:hAnsi="Calibri"/>
                <w:sz w:val="22"/>
                <w:lang w:val="en-GB"/>
              </w:rPr>
              <w:t>Where people feel able and encouraged to become skill</w:t>
            </w:r>
            <w:r>
              <w:rPr>
                <w:rFonts w:ascii="Calibri" w:hAnsi="Calibri"/>
                <w:sz w:val="22"/>
                <w:lang w:val="en-GB"/>
              </w:rPr>
              <w:t>ed</w:t>
            </w:r>
            <w:r w:rsidRPr="006347E7">
              <w:rPr>
                <w:rFonts w:ascii="Calibri" w:hAnsi="Calibri"/>
                <w:sz w:val="22"/>
                <w:lang w:val="en-GB"/>
              </w:rPr>
              <w:t>/</w:t>
            </w:r>
            <w:r>
              <w:rPr>
                <w:rFonts w:ascii="Calibri" w:hAnsi="Calibri"/>
                <w:sz w:val="22"/>
                <w:lang w:val="en-GB"/>
              </w:rPr>
              <w:t xml:space="preserve"> </w:t>
            </w:r>
            <w:r w:rsidRPr="006347E7">
              <w:rPr>
                <w:rFonts w:ascii="Calibri" w:hAnsi="Calibri"/>
                <w:sz w:val="22"/>
                <w:lang w:val="en-GB"/>
              </w:rPr>
              <w:t xml:space="preserve">specialised in a specific area of interest </w:t>
            </w:r>
          </w:p>
        </w:tc>
        <w:tc>
          <w:tcPr>
            <w:tcW w:w="1559" w:type="dxa"/>
            <w:shd w:val="clear" w:color="auto" w:fill="auto"/>
          </w:tcPr>
          <w:p w:rsidR="00210BD0" w:rsidRPr="006347E7" w:rsidRDefault="00210BD0" w:rsidP="00B41ED4">
            <w:pPr>
              <w:contextualSpacing/>
              <w:rPr>
                <w:rFonts w:ascii="Calibri" w:hAnsi="Calibri"/>
                <w:lang w:val="en-GB"/>
              </w:rPr>
            </w:pPr>
            <w:r w:rsidRPr="006347E7">
              <w:rPr>
                <w:rFonts w:ascii="Calibri" w:hAnsi="Calibri"/>
                <w:sz w:val="22"/>
                <w:lang w:val="en-GB"/>
              </w:rPr>
              <w:t>Where people are clear on the purpose of their role and how it contributes to the wider ‘purpose’ of the organisation</w:t>
            </w:r>
          </w:p>
        </w:tc>
      </w:tr>
    </w:tbl>
    <w:p w:rsidR="00210BD0" w:rsidRDefault="00210BD0" w:rsidP="00B41ED4">
      <w:pPr>
        <w:contextualSpacing/>
        <w:rPr>
          <w:rFonts w:ascii="Calibri" w:hAnsi="Calibri"/>
          <w:lang w:val="en-GB"/>
        </w:rPr>
      </w:pPr>
    </w:p>
    <w:p w:rsidR="00B41ED4" w:rsidRDefault="00B41ED4" w:rsidP="00B41ED4">
      <w:pPr>
        <w:shd w:val="clear" w:color="auto" w:fill="E5B8B7" w:themeFill="accent2" w:themeFillTint="66"/>
        <w:contextualSpacing/>
        <w:rPr>
          <w:rFonts w:ascii="Calibri" w:hAnsi="Calibri"/>
          <w:lang w:val="en-GB"/>
        </w:rPr>
      </w:pPr>
    </w:p>
    <w:p w:rsidR="00210BD0" w:rsidRDefault="00B41ED4" w:rsidP="007F3118">
      <w:pPr>
        <w:numPr>
          <w:ilvl w:val="0"/>
          <w:numId w:val="36"/>
        </w:numPr>
        <w:shd w:val="clear" w:color="auto" w:fill="E5B8B7"/>
        <w:contextualSpacing/>
        <w:rPr>
          <w:rFonts w:ascii="Calibri" w:hAnsi="Calibri"/>
          <w:lang w:val="en-GB"/>
        </w:rPr>
      </w:pPr>
      <w:r>
        <w:rPr>
          <w:rFonts w:ascii="Calibri" w:hAnsi="Calibri"/>
          <w:lang w:val="en-GB"/>
        </w:rPr>
        <w:t>Ask the group - t</w:t>
      </w:r>
      <w:r w:rsidR="00210BD0">
        <w:rPr>
          <w:rFonts w:ascii="Calibri" w:hAnsi="Calibri"/>
          <w:lang w:val="en-GB"/>
        </w:rPr>
        <w:t>hinking about your own role/work place, do you agree or otherwise that these play an important role?</w:t>
      </w:r>
    </w:p>
    <w:p w:rsidR="00210BD0" w:rsidRDefault="00210BD0">
      <w:pPr>
        <w:shd w:val="clear" w:color="auto" w:fill="E5B8B7"/>
        <w:contextualSpacing/>
        <w:rPr>
          <w:rFonts w:ascii="Calibri" w:hAnsi="Calibri"/>
          <w:lang w:val="en-GB"/>
        </w:rPr>
      </w:pPr>
    </w:p>
    <w:p w:rsidR="00210BD0" w:rsidRDefault="00210BD0" w:rsidP="007F3118">
      <w:pPr>
        <w:contextualSpacing/>
        <w:rPr>
          <w:rFonts w:ascii="Calibri" w:hAnsi="Calibri"/>
          <w:lang w:val="en-GB"/>
        </w:rPr>
      </w:pPr>
    </w:p>
    <w:p w:rsidR="00210BD0" w:rsidRDefault="00210BD0" w:rsidP="007F3118">
      <w:pPr>
        <w:contextualSpacing/>
        <w:rPr>
          <w:rFonts w:ascii="Calibri" w:hAnsi="Calibri"/>
          <w:lang w:val="en-GB"/>
        </w:rPr>
      </w:pPr>
    </w:p>
    <w:p w:rsidR="00210BD0" w:rsidRDefault="00210BD0">
      <w:pPr>
        <w:rPr>
          <w:rFonts w:ascii="Calibri" w:hAnsi="Calibri" w:cs="Calibri"/>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Activity 4:  Team and Individual Actions</w:t>
      </w:r>
    </w:p>
    <w:p w:rsidR="00210BD0" w:rsidRDefault="00210BD0">
      <w:pPr>
        <w:rPr>
          <w:rFonts w:ascii="Calibri" w:hAnsi="Calibri" w:cs="Calibri"/>
        </w:rPr>
      </w:pPr>
    </w:p>
    <w:p w:rsidR="00210BD0" w:rsidRDefault="00210BD0">
      <w:pPr>
        <w:shd w:val="clear" w:color="auto" w:fill="FFC000"/>
        <w:rPr>
          <w:rFonts w:ascii="Calibri" w:hAnsi="Calibri" w:cs="Calibri"/>
        </w:rPr>
      </w:pPr>
    </w:p>
    <w:p w:rsidR="00210BD0" w:rsidRDefault="00210BD0">
      <w:pPr>
        <w:shd w:val="clear" w:color="auto" w:fill="FFC000"/>
        <w:rPr>
          <w:rFonts w:ascii="Calibri" w:hAnsi="Calibri"/>
          <w:lang w:val="en-GB"/>
        </w:rPr>
      </w:pPr>
      <w:r>
        <w:rPr>
          <w:rFonts w:ascii="Calibri" w:hAnsi="Calibri" w:cs="Calibri"/>
        </w:rPr>
        <w:t xml:space="preserve">Set-up:  </w:t>
      </w:r>
      <w:r>
        <w:rPr>
          <w:rFonts w:ascii="Calibri" w:hAnsi="Calibri"/>
          <w:lang w:val="en-GB"/>
        </w:rPr>
        <w:t xml:space="preserve">Prepare 7 flipcharts in advance with the headings - Autonomy, Mastery, Purpose, Status, Certainty, Relatedness, Fairness – and pin these up around the room.  </w:t>
      </w:r>
    </w:p>
    <w:p w:rsidR="00210BD0" w:rsidRDefault="00210BD0">
      <w:pPr>
        <w:shd w:val="clear" w:color="auto" w:fill="FFC000"/>
        <w:rPr>
          <w:rFonts w:ascii="Calibri" w:hAnsi="Calibri"/>
          <w:lang w:val="en-GB"/>
        </w:rPr>
      </w:pPr>
    </w:p>
    <w:p w:rsidR="00210BD0" w:rsidRDefault="00210BD0">
      <w:pPr>
        <w:rPr>
          <w:rFonts w:ascii="Calibri" w:hAnsi="Calibri"/>
          <w:lang w:val="en-GB"/>
        </w:rPr>
      </w:pPr>
    </w:p>
    <w:p w:rsidR="00210BD0" w:rsidRDefault="00210BD0">
      <w:pPr>
        <w:pBdr>
          <w:top w:val="dotted" w:sz="4" w:space="1" w:color="auto"/>
          <w:left w:val="dotted" w:sz="4" w:space="4" w:color="auto"/>
          <w:bottom w:val="dotted" w:sz="4" w:space="1" w:color="auto"/>
          <w:right w:val="dotted" w:sz="4" w:space="4" w:color="auto"/>
        </w:pBdr>
        <w:rPr>
          <w:rFonts w:ascii="Calibri" w:hAnsi="Calibri" w:cs="Calibri"/>
        </w:rPr>
      </w:pPr>
      <w:r>
        <w:rPr>
          <w:rFonts w:ascii="Calibri" w:hAnsi="Calibri" w:cs="Calibri"/>
        </w:rPr>
        <w:t>The purpose of this session is to pull together the different discussion elements and theories into a workable, practical action plan for the team.</w:t>
      </w:r>
    </w:p>
    <w:p w:rsidR="00210BD0" w:rsidRDefault="00210BD0">
      <w:pPr>
        <w:rPr>
          <w:rFonts w:ascii="Calibri" w:hAnsi="Calibri"/>
          <w:lang w:val="en-GB"/>
        </w:rPr>
      </w:pPr>
    </w:p>
    <w:p w:rsidR="00210BD0" w:rsidRDefault="00210BD0" w:rsidP="00B41ED4">
      <w:pPr>
        <w:rPr>
          <w:rFonts w:ascii="Calibri" w:hAnsi="Calibri"/>
          <w:lang w:val="en-GB"/>
        </w:rPr>
      </w:pPr>
    </w:p>
    <w:p w:rsidR="00B41ED4" w:rsidRDefault="00B41ED4">
      <w:pPr>
        <w:shd w:val="clear" w:color="auto" w:fill="E5B8B7"/>
        <w:rPr>
          <w:rFonts w:ascii="Calibri" w:hAnsi="Calibri"/>
          <w:lang w:val="en-GB"/>
        </w:rPr>
      </w:pPr>
    </w:p>
    <w:p w:rsidR="00210BD0" w:rsidRDefault="00210BD0">
      <w:pPr>
        <w:shd w:val="clear" w:color="auto" w:fill="E5B8B7"/>
        <w:rPr>
          <w:rFonts w:ascii="Calibri" w:hAnsi="Calibri"/>
          <w:lang w:val="en-GB"/>
        </w:rPr>
      </w:pPr>
      <w:r>
        <w:rPr>
          <w:rFonts w:ascii="Calibri" w:hAnsi="Calibri"/>
          <w:lang w:val="en-GB"/>
        </w:rPr>
        <w:t>Introduce the exercise:</w:t>
      </w:r>
    </w:p>
    <w:p w:rsidR="00210BD0" w:rsidRDefault="00210BD0">
      <w:pPr>
        <w:pStyle w:val="ListParagraph"/>
        <w:numPr>
          <w:ilvl w:val="0"/>
          <w:numId w:val="24"/>
        </w:numPr>
        <w:shd w:val="clear" w:color="auto" w:fill="E5B8B7"/>
        <w:rPr>
          <w:rFonts w:ascii="Calibri" w:hAnsi="Calibri"/>
          <w:sz w:val="24"/>
          <w:szCs w:val="24"/>
        </w:rPr>
      </w:pPr>
      <w:r>
        <w:rPr>
          <w:rFonts w:ascii="Calibri" w:hAnsi="Calibri"/>
          <w:sz w:val="24"/>
          <w:szCs w:val="24"/>
        </w:rPr>
        <w:t>Ok, so we’ve looked at a couple of motivational theories and are broadly in agreement (we hope) that these fit with our team and team motivations</w:t>
      </w:r>
    </w:p>
    <w:p w:rsidR="00210BD0" w:rsidRDefault="00210BD0">
      <w:pPr>
        <w:pStyle w:val="ListParagraph"/>
        <w:numPr>
          <w:ilvl w:val="0"/>
          <w:numId w:val="24"/>
        </w:numPr>
        <w:shd w:val="clear" w:color="auto" w:fill="E5B8B7"/>
        <w:rPr>
          <w:rFonts w:ascii="Calibri" w:hAnsi="Calibri"/>
          <w:sz w:val="24"/>
          <w:szCs w:val="24"/>
        </w:rPr>
      </w:pPr>
      <w:r>
        <w:rPr>
          <w:rFonts w:ascii="Calibri" w:hAnsi="Calibri"/>
          <w:sz w:val="24"/>
          <w:szCs w:val="24"/>
        </w:rPr>
        <w:t>Final exercise is to look at what we can stop doing, start doing or continue to do in these areas to encourage ongoing motivation within the team</w:t>
      </w:r>
    </w:p>
    <w:p w:rsidR="00210BD0" w:rsidRDefault="00210BD0">
      <w:pPr>
        <w:pStyle w:val="ListParagraph"/>
        <w:numPr>
          <w:ilvl w:val="0"/>
          <w:numId w:val="24"/>
        </w:numPr>
        <w:shd w:val="clear" w:color="auto" w:fill="E5B8B7"/>
        <w:rPr>
          <w:rFonts w:ascii="Calibri" w:hAnsi="Calibri"/>
          <w:sz w:val="24"/>
          <w:szCs w:val="24"/>
        </w:rPr>
      </w:pPr>
      <w:r>
        <w:rPr>
          <w:rFonts w:ascii="Calibri" w:hAnsi="Calibri"/>
          <w:sz w:val="24"/>
          <w:szCs w:val="24"/>
        </w:rPr>
        <w:t xml:space="preserve">You’ll see around the room 7 factors which we have looked at today which can motivate people at work.  Working individually, you’ll have 1 minute at each flipchart to write down as many thoughts/ideas on what you/ your manager could do to improve this area before moving onto the next.  </w:t>
      </w:r>
    </w:p>
    <w:p w:rsidR="00210BD0" w:rsidRDefault="00210BD0">
      <w:pPr>
        <w:pStyle w:val="ListParagraph"/>
        <w:shd w:val="clear" w:color="auto" w:fill="E5B8B7"/>
        <w:ind w:left="0"/>
        <w:rPr>
          <w:rFonts w:ascii="Calibri" w:hAnsi="Calibri"/>
          <w:sz w:val="24"/>
          <w:szCs w:val="24"/>
        </w:rPr>
      </w:pPr>
    </w:p>
    <w:p w:rsidR="00210BD0" w:rsidRDefault="00210BD0">
      <w:pPr>
        <w:pStyle w:val="ListParagraph"/>
        <w:shd w:val="clear" w:color="auto" w:fill="E5B8B7"/>
        <w:ind w:left="0"/>
        <w:rPr>
          <w:rFonts w:ascii="Calibri" w:hAnsi="Calibri"/>
          <w:sz w:val="24"/>
          <w:szCs w:val="24"/>
        </w:rPr>
      </w:pPr>
      <w:r>
        <w:rPr>
          <w:rFonts w:ascii="Calibri" w:hAnsi="Calibri"/>
          <w:sz w:val="24"/>
          <w:szCs w:val="24"/>
        </w:rPr>
        <w:t>NB:  if you have more than 7 people in the group, then some people will double up.</w:t>
      </w:r>
    </w:p>
    <w:p w:rsidR="00210BD0" w:rsidRDefault="00210BD0">
      <w:pPr>
        <w:shd w:val="clear" w:color="auto" w:fill="E5B8B7"/>
        <w:rPr>
          <w:rFonts w:ascii="Calibri" w:hAnsi="Calibri"/>
          <w:lang w:val="en-GB"/>
        </w:rPr>
      </w:pPr>
    </w:p>
    <w:p w:rsidR="00210BD0" w:rsidRDefault="00210BD0">
      <w:pPr>
        <w:rPr>
          <w:rFonts w:ascii="Calibri" w:hAnsi="Calibri"/>
          <w:lang w:val="en-GB"/>
        </w:rPr>
      </w:pPr>
    </w:p>
    <w:p w:rsidR="00210BD0" w:rsidRDefault="00210BD0">
      <w:pPr>
        <w:rPr>
          <w:rFonts w:ascii="Calibri" w:hAnsi="Calibri"/>
          <w:lang w:val="en-GB"/>
        </w:rPr>
      </w:pPr>
    </w:p>
    <w:p w:rsidR="00210BD0" w:rsidRDefault="00210BD0">
      <w:pPr>
        <w:rPr>
          <w:rFonts w:ascii="Calibri" w:hAnsi="Calibri"/>
          <w:b/>
          <w:lang w:val="en-GB"/>
        </w:rPr>
      </w:pPr>
      <w:r>
        <w:rPr>
          <w:rFonts w:ascii="Calibri" w:hAnsi="Calibri"/>
          <w:b/>
          <w:lang w:val="en-GB"/>
        </w:rPr>
        <w:t>Pulling it all together:</w:t>
      </w:r>
    </w:p>
    <w:p w:rsidR="00210BD0" w:rsidRDefault="00210BD0">
      <w:pPr>
        <w:numPr>
          <w:ilvl w:val="0"/>
          <w:numId w:val="23"/>
        </w:numPr>
        <w:contextualSpacing/>
        <w:rPr>
          <w:rFonts w:ascii="Calibri" w:hAnsi="Calibri"/>
          <w:lang w:val="en-GB"/>
        </w:rPr>
      </w:pPr>
      <w:r>
        <w:rPr>
          <w:rFonts w:ascii="Calibri" w:hAnsi="Calibri"/>
          <w:lang w:val="en-GB"/>
        </w:rPr>
        <w:t>Talk through (summarise) each flipchart</w:t>
      </w:r>
    </w:p>
    <w:p w:rsidR="00210BD0" w:rsidRDefault="00210BD0">
      <w:pPr>
        <w:numPr>
          <w:ilvl w:val="0"/>
          <w:numId w:val="23"/>
        </w:numPr>
        <w:contextualSpacing/>
        <w:rPr>
          <w:rFonts w:ascii="Calibri" w:hAnsi="Calibri"/>
          <w:lang w:val="en-GB"/>
        </w:rPr>
      </w:pPr>
      <w:r>
        <w:rPr>
          <w:rFonts w:ascii="Calibri" w:hAnsi="Calibri"/>
          <w:lang w:val="en-GB"/>
        </w:rPr>
        <w:t>Agree as a team what’s important and which should be prioritised and how to take forward so it becomes ‘what we do’</w:t>
      </w:r>
    </w:p>
    <w:p w:rsidR="00210BD0" w:rsidRDefault="00210BD0">
      <w:pPr>
        <w:numPr>
          <w:ilvl w:val="0"/>
          <w:numId w:val="23"/>
        </w:numPr>
        <w:contextualSpacing/>
        <w:rPr>
          <w:rFonts w:ascii="Calibri" w:hAnsi="Calibri"/>
          <w:lang w:val="en-GB"/>
        </w:rPr>
      </w:pPr>
      <w:r>
        <w:rPr>
          <w:rFonts w:ascii="Calibri" w:hAnsi="Calibri"/>
          <w:lang w:val="en-GB"/>
        </w:rPr>
        <w:t xml:space="preserve">Agree who will take forward the actions/priorities. </w:t>
      </w:r>
    </w:p>
    <w:p w:rsidR="00210BD0" w:rsidRDefault="00210BD0">
      <w:pPr>
        <w:rPr>
          <w:rFonts w:ascii="Calibri" w:hAnsi="Calibri" w:cs="Calibri"/>
        </w:rPr>
      </w:pPr>
    </w:p>
    <w:p w:rsidR="00210BD0" w:rsidRDefault="00210BD0">
      <w:pPr>
        <w:rPr>
          <w:rFonts w:ascii="Calibri" w:hAnsi="Calibri" w:cs="Calibri"/>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Introduce Circle of Influence (optional)</w:t>
      </w:r>
    </w:p>
    <w:p w:rsidR="00210BD0" w:rsidRDefault="00210BD0">
      <w:pPr>
        <w:rPr>
          <w:rFonts w:ascii="Calibri" w:hAnsi="Calibri" w:cs="Calibri"/>
        </w:rPr>
      </w:pPr>
    </w:p>
    <w:p w:rsidR="00210BD0" w:rsidRDefault="00210BD0">
      <w:pPr>
        <w:pBdr>
          <w:top w:val="dotted" w:sz="4" w:space="1" w:color="auto"/>
          <w:left w:val="dotted" w:sz="4" w:space="4" w:color="auto"/>
          <w:bottom w:val="dotted" w:sz="4" w:space="1" w:color="auto"/>
          <w:right w:val="dotted" w:sz="4" w:space="4" w:color="auto"/>
        </w:pBdr>
        <w:rPr>
          <w:rFonts w:ascii="Calibri" w:hAnsi="Calibri" w:cs="Calibri"/>
        </w:rPr>
      </w:pPr>
      <w:r>
        <w:rPr>
          <w:rFonts w:ascii="Calibri" w:hAnsi="Calibri" w:cs="Calibri"/>
        </w:rPr>
        <w:t>The purpose of this session is to provide a useful tool which gets people thinking about what options and solutions are available for them, so they focus their energy on moving forward and are overall more motivated/ engaged.</w:t>
      </w:r>
    </w:p>
    <w:p w:rsidR="00210BD0" w:rsidRDefault="00210BD0">
      <w:pPr>
        <w:rPr>
          <w:rFonts w:ascii="Calibri" w:hAnsi="Calibri" w:cs="Calibri"/>
        </w:rPr>
      </w:pPr>
    </w:p>
    <w:p w:rsidR="00210BD0" w:rsidRDefault="00210BD0">
      <w:pPr>
        <w:rPr>
          <w:rFonts w:ascii="Calibri" w:hAnsi="Calibri"/>
          <w:lang w:val="en-GB"/>
        </w:rPr>
      </w:pPr>
      <w:r>
        <w:rPr>
          <w:rFonts w:ascii="Calibri" w:hAnsi="Calibri"/>
          <w:lang w:val="en-GB"/>
        </w:rPr>
        <w:t xml:space="preserve">If any team members appear to be blocking ideas or getting dragged down into areas they ‘can’t’ do </w:t>
      </w:r>
      <w:r>
        <w:rPr>
          <w:rFonts w:ascii="Calibri" w:hAnsi="Calibri"/>
          <w:lang w:val="en-GB"/>
        </w:rPr>
        <w:lastRenderedPageBreak/>
        <w:t>anything about, it might be useful to introduce the Circle of Influence.</w:t>
      </w:r>
    </w:p>
    <w:p w:rsidR="00210BD0" w:rsidRDefault="00210BD0">
      <w:pPr>
        <w:rPr>
          <w:rFonts w:ascii="Calibri" w:hAnsi="Calibri"/>
          <w:b/>
          <w:lang w:val="en-GB"/>
        </w:rPr>
      </w:pPr>
      <w:r>
        <w:rPr>
          <w:rFonts w:ascii="Calibri" w:hAnsi="Calibri"/>
          <w:b/>
          <w:lang w:val="en-GB"/>
        </w:rPr>
        <w:t>Explain the theory:</w:t>
      </w:r>
    </w:p>
    <w:p w:rsidR="00210BD0" w:rsidRDefault="00210BD0">
      <w:pPr>
        <w:pStyle w:val="ListParagraph"/>
        <w:numPr>
          <w:ilvl w:val="0"/>
          <w:numId w:val="31"/>
        </w:numPr>
        <w:rPr>
          <w:rFonts w:ascii="Calibri" w:hAnsi="Calibri"/>
          <w:sz w:val="24"/>
        </w:rPr>
      </w:pPr>
      <w:r>
        <w:rPr>
          <w:rFonts w:ascii="Calibri" w:hAnsi="Calibri"/>
          <w:sz w:val="24"/>
        </w:rPr>
        <w:t>Developed by Steven Covey – who wrote the book 7 Habits of Highly Effective People – he says that where you focus your energy on a day to day basis can have a huge effect on individual motivation and sense of autonomy (what you have control over).</w:t>
      </w:r>
    </w:p>
    <w:p w:rsidR="00210BD0" w:rsidRDefault="00210BD0">
      <w:pPr>
        <w:pStyle w:val="ListParagraph"/>
        <w:numPr>
          <w:ilvl w:val="0"/>
          <w:numId w:val="31"/>
        </w:numPr>
        <w:rPr>
          <w:rFonts w:ascii="Calibri" w:hAnsi="Calibri"/>
          <w:sz w:val="24"/>
        </w:rPr>
      </w:pPr>
      <w:r>
        <w:rPr>
          <w:rFonts w:ascii="Calibri" w:hAnsi="Calibri"/>
          <w:sz w:val="24"/>
        </w:rPr>
        <w:t>Draw two circles on a flipchart.  Label the outer circle ‘Concern’ and the inner circle ‘Influence’.</w:t>
      </w:r>
    </w:p>
    <w:p w:rsidR="00210BD0" w:rsidRDefault="00210BD0" w:rsidP="001D158B">
      <w:pPr>
        <w:ind w:left="360"/>
        <w:contextualSpacing/>
        <w:rPr>
          <w:rFonts w:ascii="Calibri" w:hAnsi="Calibri"/>
          <w:lang w:val="en-GB"/>
        </w:rPr>
      </w:pPr>
    </w:p>
    <w:p w:rsidR="00210BD0" w:rsidRPr="00624877" w:rsidRDefault="00210BD0" w:rsidP="001D158B">
      <w:pPr>
        <w:pStyle w:val="ListParagraph"/>
        <w:numPr>
          <w:ilvl w:val="0"/>
          <w:numId w:val="40"/>
        </w:numPr>
        <w:rPr>
          <w:rFonts w:ascii="Calibri" w:hAnsi="Calibri" w:cs="Calibri"/>
          <w:b/>
          <w:sz w:val="28"/>
        </w:rPr>
      </w:pPr>
      <w:r w:rsidRPr="00624877">
        <w:rPr>
          <w:rFonts w:ascii="Calibri" w:hAnsi="Calibri" w:cs="Calibri"/>
          <w:b/>
          <w:sz w:val="28"/>
        </w:rPr>
        <w:t xml:space="preserve">PPT </w:t>
      </w:r>
      <w:r>
        <w:rPr>
          <w:rFonts w:ascii="Calibri" w:hAnsi="Calibri" w:cs="Calibri"/>
          <w:b/>
          <w:sz w:val="28"/>
        </w:rPr>
        <w:t>Slide 7</w:t>
      </w:r>
    </w:p>
    <w:p w:rsidR="00210BD0" w:rsidRDefault="00210BD0" w:rsidP="001D158B">
      <w:pPr>
        <w:ind w:left="360"/>
        <w:contextualSpacing/>
        <w:rPr>
          <w:rFonts w:ascii="Calibri" w:hAnsi="Calibri"/>
          <w:lang w:val="en-GB"/>
        </w:rPr>
      </w:pPr>
    </w:p>
    <w:p w:rsidR="00210BD0" w:rsidRDefault="00210BD0">
      <w:pPr>
        <w:numPr>
          <w:ilvl w:val="0"/>
          <w:numId w:val="25"/>
        </w:numPr>
        <w:contextualSpacing/>
        <w:rPr>
          <w:rFonts w:ascii="Calibri" w:hAnsi="Calibri"/>
          <w:lang w:val="en-GB"/>
        </w:rPr>
      </w:pPr>
      <w:r>
        <w:rPr>
          <w:rFonts w:ascii="Calibri" w:hAnsi="Calibri"/>
          <w:lang w:val="en-GB"/>
        </w:rPr>
        <w:t xml:space="preserve">Explain that the Circle of Concern contains all of the things we worry about at work (or in our personal lives).  These are normally quite high level worries with very little actions associated with them.  The Circle of Influence contains the actions linked to our concerns that we can do something about. </w:t>
      </w:r>
    </w:p>
    <w:p w:rsidR="00210BD0" w:rsidRDefault="00210BD0" w:rsidP="001D158B">
      <w:pPr>
        <w:contextualSpacing/>
        <w:rPr>
          <w:rFonts w:ascii="Calibri" w:hAnsi="Calibri"/>
          <w:lang w:val="en-GB"/>
        </w:rPr>
      </w:pPr>
    </w:p>
    <w:p w:rsidR="00210BD0" w:rsidRPr="00624877" w:rsidRDefault="00210BD0" w:rsidP="001D158B">
      <w:pPr>
        <w:pStyle w:val="ListParagraph"/>
        <w:numPr>
          <w:ilvl w:val="0"/>
          <w:numId w:val="40"/>
        </w:numPr>
        <w:rPr>
          <w:rFonts w:ascii="Calibri" w:hAnsi="Calibri" w:cs="Calibri"/>
          <w:b/>
          <w:sz w:val="28"/>
        </w:rPr>
      </w:pPr>
      <w:r w:rsidRPr="00624877">
        <w:rPr>
          <w:rFonts w:ascii="Calibri" w:hAnsi="Calibri" w:cs="Calibri"/>
          <w:b/>
          <w:sz w:val="28"/>
        </w:rPr>
        <w:t xml:space="preserve">PPT </w:t>
      </w:r>
      <w:r>
        <w:rPr>
          <w:rFonts w:ascii="Calibri" w:hAnsi="Calibri" w:cs="Calibri"/>
          <w:b/>
          <w:sz w:val="28"/>
        </w:rPr>
        <w:t>Slide 8</w:t>
      </w:r>
    </w:p>
    <w:p w:rsidR="00210BD0" w:rsidRDefault="00210BD0" w:rsidP="001D158B">
      <w:pPr>
        <w:contextualSpacing/>
        <w:rPr>
          <w:rFonts w:ascii="Calibri" w:hAnsi="Calibri"/>
          <w:lang w:val="en-GB"/>
        </w:rPr>
      </w:pPr>
    </w:p>
    <w:p w:rsidR="00210BD0" w:rsidRDefault="00210BD0">
      <w:pPr>
        <w:pStyle w:val="ListParagraph"/>
        <w:numPr>
          <w:ilvl w:val="0"/>
          <w:numId w:val="25"/>
        </w:numPr>
        <w:rPr>
          <w:rFonts w:ascii="Calibri" w:hAnsi="Calibri" w:cs="Calibri"/>
          <w:sz w:val="24"/>
        </w:rPr>
      </w:pPr>
      <w:r>
        <w:rPr>
          <w:rFonts w:ascii="Calibri" w:hAnsi="Calibri"/>
          <w:sz w:val="24"/>
        </w:rPr>
        <w:t>The theory is that as people begin to focus on the things they can do something about (Circle of Influence), they tend to feel more focused, have more motivation and as such have more energy – because what they’re doing is self-maintained and links back to autonomy.</w:t>
      </w:r>
    </w:p>
    <w:p w:rsidR="00210BD0" w:rsidRDefault="00210BD0">
      <w:pPr>
        <w:rPr>
          <w:rFonts w:ascii="Calibri" w:hAnsi="Calibri"/>
          <w:b/>
          <w:lang w:val="en-GB"/>
        </w:rPr>
      </w:pPr>
    </w:p>
    <w:p w:rsidR="00210BD0" w:rsidRDefault="00210BD0">
      <w:pPr>
        <w:shd w:val="clear" w:color="auto" w:fill="E5B8B7"/>
        <w:rPr>
          <w:rFonts w:ascii="Calibri" w:hAnsi="Calibri"/>
          <w:b/>
          <w:lang w:val="en-GB"/>
        </w:rPr>
      </w:pPr>
    </w:p>
    <w:p w:rsidR="00210BD0" w:rsidRDefault="00210BD0">
      <w:pPr>
        <w:shd w:val="clear" w:color="auto" w:fill="E5B8B7"/>
        <w:rPr>
          <w:rFonts w:ascii="Calibri" w:hAnsi="Calibri"/>
          <w:b/>
          <w:lang w:val="en-GB"/>
        </w:rPr>
      </w:pPr>
      <w:r>
        <w:rPr>
          <w:rFonts w:ascii="Calibri" w:hAnsi="Calibri"/>
          <w:b/>
          <w:lang w:val="en-GB"/>
        </w:rPr>
        <w:t>Give a demonstration using the circles you drew earlier:</w:t>
      </w:r>
    </w:p>
    <w:p w:rsidR="00210BD0" w:rsidRDefault="00210BD0">
      <w:pPr>
        <w:numPr>
          <w:ilvl w:val="0"/>
          <w:numId w:val="25"/>
        </w:numPr>
        <w:shd w:val="clear" w:color="auto" w:fill="E5B8B7"/>
        <w:contextualSpacing/>
        <w:rPr>
          <w:rFonts w:ascii="Calibri" w:hAnsi="Calibri"/>
          <w:lang w:val="en-GB"/>
        </w:rPr>
      </w:pPr>
      <w:r>
        <w:rPr>
          <w:rFonts w:ascii="Calibri" w:hAnsi="Calibri"/>
          <w:lang w:val="en-GB"/>
        </w:rPr>
        <w:t>Ask people to shout out things they’re concerned about at work or that’s impacting on their motivation</w:t>
      </w:r>
    </w:p>
    <w:p w:rsidR="00210BD0" w:rsidRDefault="00210BD0">
      <w:pPr>
        <w:numPr>
          <w:ilvl w:val="0"/>
          <w:numId w:val="25"/>
        </w:numPr>
        <w:shd w:val="clear" w:color="auto" w:fill="E5B8B7"/>
        <w:contextualSpacing/>
        <w:rPr>
          <w:rFonts w:ascii="Calibri" w:hAnsi="Calibri"/>
          <w:lang w:val="en-GB"/>
        </w:rPr>
      </w:pPr>
      <w:r>
        <w:rPr>
          <w:rFonts w:ascii="Calibri" w:hAnsi="Calibri"/>
          <w:lang w:val="en-GB"/>
        </w:rPr>
        <w:t>Once all ideas have been captured on the circle of concern, take one concern at a time and ask “is there anything you can do to influence this?” or “is there anything you can do about this?” or “what options do you have?”</w:t>
      </w:r>
    </w:p>
    <w:p w:rsidR="00210BD0" w:rsidRDefault="00210BD0">
      <w:pPr>
        <w:numPr>
          <w:ilvl w:val="0"/>
          <w:numId w:val="25"/>
        </w:numPr>
        <w:shd w:val="clear" w:color="auto" w:fill="E5B8B7"/>
        <w:contextualSpacing/>
        <w:rPr>
          <w:rFonts w:ascii="Calibri" w:hAnsi="Calibri"/>
          <w:lang w:val="en-GB"/>
        </w:rPr>
      </w:pPr>
      <w:r>
        <w:rPr>
          <w:rFonts w:ascii="Calibri" w:hAnsi="Calibri"/>
          <w:lang w:val="en-GB"/>
        </w:rPr>
        <w:t xml:space="preserve">Write these in the circle of influence – in the unlikely event there are no solutions – challenge </w:t>
      </w:r>
      <w:r>
        <w:rPr>
          <w:rFonts w:ascii="Calibri" w:hAnsi="Calibri"/>
          <w:lang w:val="en-GB"/>
        </w:rPr>
        <w:lastRenderedPageBreak/>
        <w:t>in a respectful way, how useful it is to worry about something they can do nothing about (</w:t>
      </w:r>
      <w:proofErr w:type="spellStart"/>
      <w:r>
        <w:rPr>
          <w:rFonts w:ascii="Calibri" w:hAnsi="Calibri"/>
          <w:lang w:val="en-GB"/>
        </w:rPr>
        <w:t>eg</w:t>
      </w:r>
      <w:proofErr w:type="spellEnd"/>
      <w:r>
        <w:rPr>
          <w:rFonts w:ascii="Calibri" w:hAnsi="Calibri"/>
          <w:lang w:val="en-GB"/>
        </w:rPr>
        <w:t xml:space="preserve"> the past – can’t change the past but can learn from it, so no point worrying about what’s happened before, focus instead on what’s happening now and in the future)</w:t>
      </w:r>
    </w:p>
    <w:p w:rsidR="00210BD0" w:rsidRDefault="00210BD0" w:rsidP="00F27592">
      <w:pPr>
        <w:shd w:val="clear" w:color="auto" w:fill="E5B8B7"/>
        <w:contextualSpacing/>
        <w:rPr>
          <w:rFonts w:ascii="Calibri" w:hAnsi="Calibri"/>
          <w:lang w:val="en-GB"/>
        </w:rPr>
      </w:pPr>
    </w:p>
    <w:p w:rsidR="00210BD0" w:rsidRDefault="00210BD0" w:rsidP="00F27592">
      <w:pPr>
        <w:contextualSpacing/>
        <w:rPr>
          <w:rFonts w:ascii="Calibri" w:hAnsi="Calibri"/>
          <w:lang w:val="en-GB"/>
        </w:rPr>
      </w:pPr>
    </w:p>
    <w:p w:rsidR="00210BD0" w:rsidRDefault="00210BD0" w:rsidP="00F27592">
      <w:pPr>
        <w:contextualSpacing/>
        <w:rPr>
          <w:rFonts w:ascii="Calibri" w:hAnsi="Calibri"/>
          <w:lang w:val="en-GB"/>
        </w:rPr>
      </w:pPr>
      <w:r>
        <w:rPr>
          <w:rFonts w:ascii="Calibri" w:hAnsi="Calibri"/>
          <w:lang w:val="en-GB"/>
        </w:rPr>
        <w:t xml:space="preserve">Once you’ve demonstrated how the Circle of Influence works… </w:t>
      </w:r>
    </w:p>
    <w:p w:rsidR="00210BD0" w:rsidRDefault="00210BD0" w:rsidP="00F27592">
      <w:pPr>
        <w:contextualSpacing/>
        <w:rPr>
          <w:rFonts w:ascii="Calibri" w:hAnsi="Calibri"/>
          <w:lang w:val="en-GB"/>
        </w:rPr>
      </w:pPr>
    </w:p>
    <w:p w:rsidR="00210BD0" w:rsidRPr="00F27592" w:rsidRDefault="00210BD0" w:rsidP="00F27592">
      <w:pPr>
        <w:shd w:val="clear" w:color="auto" w:fill="E5B8B7"/>
        <w:rPr>
          <w:rFonts w:ascii="Calibri" w:hAnsi="Calibri"/>
        </w:rPr>
      </w:pPr>
    </w:p>
    <w:p w:rsidR="00210BD0" w:rsidRDefault="00210BD0" w:rsidP="00F27592">
      <w:pPr>
        <w:pStyle w:val="ListParagraph"/>
        <w:numPr>
          <w:ilvl w:val="0"/>
          <w:numId w:val="39"/>
        </w:numPr>
        <w:shd w:val="clear" w:color="auto" w:fill="E5B8B7"/>
        <w:rPr>
          <w:rFonts w:ascii="Calibri" w:hAnsi="Calibri"/>
          <w:sz w:val="24"/>
        </w:rPr>
      </w:pPr>
      <w:r w:rsidRPr="00F27592">
        <w:rPr>
          <w:rFonts w:ascii="Calibri" w:hAnsi="Calibri"/>
          <w:sz w:val="24"/>
        </w:rPr>
        <w:t>Ask the team how they could use the Circle of Influence at work (or in their personal life if appropriate)</w:t>
      </w:r>
    </w:p>
    <w:p w:rsidR="00210BD0" w:rsidRPr="00F27592" w:rsidRDefault="00210BD0" w:rsidP="00F27592">
      <w:pPr>
        <w:shd w:val="clear" w:color="auto" w:fill="E5B8B7"/>
        <w:rPr>
          <w:rFonts w:ascii="Calibri" w:hAnsi="Calibri"/>
        </w:rPr>
      </w:pPr>
    </w:p>
    <w:p w:rsidR="00210BD0" w:rsidRDefault="00210BD0">
      <w:pPr>
        <w:rPr>
          <w:rFonts w:ascii="Calibri" w:hAnsi="Calibri" w:cs="Calibri"/>
        </w:rPr>
      </w:pPr>
    </w:p>
    <w:p w:rsidR="00210BD0" w:rsidRDefault="00210BD0" w:rsidP="00F27592">
      <w:pPr>
        <w:rPr>
          <w:rFonts w:ascii="Calibri" w:hAnsi="Calibri" w:cs="Calibri"/>
          <w:b/>
          <w:color w:val="FFFFFF"/>
          <w:sz w:val="28"/>
        </w:rPr>
      </w:pPr>
      <w:r>
        <w:rPr>
          <w:rFonts w:ascii="Calibri" w:hAnsi="Calibri" w:cs="Calibri"/>
        </w:rPr>
        <w:t>Bring this activity to a close by providing a summary on the Circle of Influence and key themes drawn out in the discussion.</w:t>
      </w:r>
    </w:p>
    <w:p w:rsidR="00210BD0" w:rsidRDefault="00210BD0" w:rsidP="00F27592">
      <w:pPr>
        <w:rPr>
          <w:rFonts w:ascii="Calibri" w:hAnsi="Calibri" w:cs="Calibri"/>
          <w:b/>
          <w:color w:val="FFFFFF"/>
          <w:sz w:val="28"/>
        </w:rPr>
      </w:pPr>
    </w:p>
    <w:p w:rsidR="00210BD0" w:rsidRDefault="00210BD0" w:rsidP="00F27592">
      <w:pPr>
        <w:rPr>
          <w:rFonts w:ascii="Calibri" w:hAnsi="Calibri" w:cs="Calibri"/>
          <w:b/>
          <w:color w:val="FFFFFF"/>
          <w:sz w:val="28"/>
        </w:rPr>
      </w:pPr>
    </w:p>
    <w:p w:rsidR="00210BD0" w:rsidRDefault="00210BD0">
      <w:pPr>
        <w:shd w:val="clear" w:color="auto" w:fill="008080"/>
        <w:rPr>
          <w:rFonts w:ascii="Calibri" w:hAnsi="Calibri" w:cs="Calibri"/>
          <w:b/>
          <w:color w:val="FFFFFF"/>
          <w:sz w:val="28"/>
        </w:rPr>
      </w:pPr>
      <w:r>
        <w:rPr>
          <w:rFonts w:ascii="Calibri" w:hAnsi="Calibri" w:cs="Calibri"/>
          <w:b/>
          <w:color w:val="FFFFFF"/>
          <w:sz w:val="28"/>
        </w:rPr>
        <w:t>Closing the session</w:t>
      </w:r>
    </w:p>
    <w:p w:rsidR="00210BD0" w:rsidRDefault="00210BD0">
      <w:pPr>
        <w:rPr>
          <w:rFonts w:ascii="Calibri" w:hAnsi="Calibri" w:cs="Calibri"/>
        </w:rPr>
      </w:pPr>
    </w:p>
    <w:p w:rsidR="00210BD0" w:rsidRDefault="00210BD0">
      <w:pPr>
        <w:pStyle w:val="ListParagraph"/>
        <w:numPr>
          <w:ilvl w:val="0"/>
          <w:numId w:val="26"/>
        </w:numPr>
        <w:ind w:left="360"/>
        <w:rPr>
          <w:rFonts w:ascii="Calibri" w:hAnsi="Calibri" w:cs="Calibri"/>
          <w:sz w:val="24"/>
          <w:szCs w:val="24"/>
        </w:rPr>
      </w:pPr>
      <w:r>
        <w:rPr>
          <w:rFonts w:ascii="Calibri" w:hAnsi="Calibri" w:cs="Calibri"/>
          <w:sz w:val="24"/>
          <w:szCs w:val="24"/>
        </w:rPr>
        <w:t>Provide a quick summary of what’s been looked at in the session</w:t>
      </w:r>
    </w:p>
    <w:p w:rsidR="00210BD0" w:rsidRDefault="00210BD0" w:rsidP="007F6A39">
      <w:pPr>
        <w:rPr>
          <w:rFonts w:ascii="Calibri" w:hAnsi="Calibri" w:cs="Calibri"/>
        </w:rPr>
      </w:pPr>
    </w:p>
    <w:p w:rsidR="00210BD0" w:rsidRPr="00624877" w:rsidRDefault="00210BD0" w:rsidP="007F6A39">
      <w:pPr>
        <w:pStyle w:val="ListParagraph"/>
        <w:numPr>
          <w:ilvl w:val="0"/>
          <w:numId w:val="40"/>
        </w:numPr>
        <w:jc w:val="right"/>
        <w:rPr>
          <w:rFonts w:ascii="Calibri" w:hAnsi="Calibri" w:cs="Calibri"/>
          <w:b/>
          <w:sz w:val="28"/>
        </w:rPr>
      </w:pPr>
      <w:r w:rsidRPr="00624877">
        <w:rPr>
          <w:rFonts w:ascii="Calibri" w:hAnsi="Calibri" w:cs="Calibri"/>
          <w:b/>
          <w:sz w:val="28"/>
        </w:rPr>
        <w:t xml:space="preserve">PPT </w:t>
      </w:r>
      <w:r>
        <w:rPr>
          <w:rFonts w:ascii="Calibri" w:hAnsi="Calibri" w:cs="Calibri"/>
          <w:b/>
          <w:sz w:val="28"/>
        </w:rPr>
        <w:t>Slide 9</w:t>
      </w:r>
    </w:p>
    <w:p w:rsidR="00210BD0" w:rsidRDefault="00210BD0">
      <w:pPr>
        <w:rPr>
          <w:rFonts w:ascii="Calibri" w:hAnsi="Calibri" w:cs="Calibri"/>
        </w:rPr>
      </w:pPr>
    </w:p>
    <w:p w:rsidR="00210BD0" w:rsidRDefault="00210BD0" w:rsidP="007F6A39">
      <w:pPr>
        <w:pStyle w:val="ListParagraph"/>
        <w:numPr>
          <w:ilvl w:val="0"/>
          <w:numId w:val="26"/>
        </w:numPr>
        <w:shd w:val="clear" w:color="auto" w:fill="E5B8B7"/>
        <w:ind w:left="360"/>
        <w:rPr>
          <w:rFonts w:ascii="Calibri" w:hAnsi="Calibri" w:cs="Calibri"/>
          <w:sz w:val="24"/>
          <w:szCs w:val="24"/>
        </w:rPr>
      </w:pPr>
      <w:r>
        <w:rPr>
          <w:rFonts w:ascii="Calibri" w:hAnsi="Calibri" w:cs="Calibri"/>
          <w:sz w:val="24"/>
          <w:szCs w:val="24"/>
        </w:rPr>
        <w:t>Ask individuals to shout out either ‘what was new for them’ or ‘what have they learned that will make the biggest difference for them going forward’</w:t>
      </w:r>
    </w:p>
    <w:p w:rsidR="00210BD0" w:rsidRDefault="00210BD0" w:rsidP="007F6A39">
      <w:pPr>
        <w:shd w:val="clear" w:color="auto" w:fill="E5B8B7"/>
        <w:rPr>
          <w:rFonts w:ascii="Calibri" w:hAnsi="Calibri" w:cs="Calibri"/>
        </w:rPr>
      </w:pPr>
    </w:p>
    <w:p w:rsidR="00210BD0" w:rsidRDefault="00210BD0" w:rsidP="007F6A39">
      <w:pPr>
        <w:pStyle w:val="ListParagraph"/>
        <w:numPr>
          <w:ilvl w:val="0"/>
          <w:numId w:val="26"/>
        </w:numPr>
        <w:shd w:val="clear" w:color="auto" w:fill="E5B8B7"/>
        <w:ind w:left="360"/>
        <w:rPr>
          <w:rFonts w:ascii="Calibri" w:hAnsi="Calibri" w:cs="Calibri"/>
          <w:sz w:val="24"/>
          <w:szCs w:val="24"/>
        </w:rPr>
      </w:pPr>
      <w:r>
        <w:rPr>
          <w:rFonts w:ascii="Calibri" w:hAnsi="Calibri" w:cs="Calibri"/>
          <w:sz w:val="24"/>
          <w:szCs w:val="24"/>
        </w:rPr>
        <w:t xml:space="preserve">Summarise the agreed actions to be taken by the team and anything else that’s important </w:t>
      </w:r>
    </w:p>
    <w:p w:rsidR="00210BD0" w:rsidRDefault="00210BD0" w:rsidP="007F6A39">
      <w:pPr>
        <w:shd w:val="clear" w:color="auto" w:fill="E5B8B7"/>
        <w:rPr>
          <w:rFonts w:ascii="Calibri" w:hAnsi="Calibri" w:cs="Calibri"/>
        </w:rPr>
      </w:pPr>
    </w:p>
    <w:p w:rsidR="00210BD0" w:rsidRDefault="00210BD0" w:rsidP="007F6A39">
      <w:pPr>
        <w:pStyle w:val="ListParagraph"/>
        <w:numPr>
          <w:ilvl w:val="0"/>
          <w:numId w:val="26"/>
        </w:numPr>
        <w:shd w:val="clear" w:color="auto" w:fill="E5B8B7"/>
        <w:ind w:left="360"/>
        <w:rPr>
          <w:rFonts w:ascii="Calibri" w:hAnsi="Calibri" w:cs="Calibri"/>
          <w:sz w:val="24"/>
          <w:szCs w:val="24"/>
        </w:rPr>
      </w:pPr>
      <w:r>
        <w:rPr>
          <w:rFonts w:ascii="Calibri" w:hAnsi="Calibri" w:cs="Calibri"/>
          <w:sz w:val="24"/>
          <w:szCs w:val="24"/>
        </w:rPr>
        <w:t>Set a review period and stick to it!</w:t>
      </w:r>
    </w:p>
    <w:p w:rsidR="00210BD0" w:rsidRPr="007F6A39" w:rsidRDefault="00210BD0" w:rsidP="007F6A39">
      <w:pPr>
        <w:pStyle w:val="ListParagraph"/>
        <w:rPr>
          <w:rFonts w:ascii="Calibri" w:hAnsi="Calibri" w:cs="Calibri"/>
        </w:rPr>
      </w:pPr>
    </w:p>
    <w:p w:rsidR="00210BD0" w:rsidRPr="007F6A39" w:rsidRDefault="00210BD0" w:rsidP="007F6A39">
      <w:pPr>
        <w:pStyle w:val="ListParagraph"/>
        <w:numPr>
          <w:ilvl w:val="0"/>
          <w:numId w:val="26"/>
        </w:numPr>
        <w:ind w:left="360"/>
        <w:rPr>
          <w:rFonts w:ascii="Calibri" w:hAnsi="Calibri" w:cs="Calibri"/>
          <w:sz w:val="24"/>
          <w:szCs w:val="24"/>
        </w:rPr>
      </w:pPr>
      <w:r w:rsidRPr="007F6A39">
        <w:rPr>
          <w:rFonts w:ascii="Calibri" w:hAnsi="Calibri" w:cs="Calibri"/>
          <w:sz w:val="24"/>
        </w:rPr>
        <w:t>Thank everyone for their participation and time</w:t>
      </w:r>
      <w:r w:rsidRPr="007F6A39">
        <w:rPr>
          <w:rFonts w:ascii="Calibri" w:hAnsi="Calibri" w:cs="Calibri"/>
        </w:rPr>
        <w:br w:type="page"/>
      </w:r>
    </w:p>
    <w:p w:rsidR="00210BD0" w:rsidRDefault="00210BD0">
      <w:pPr>
        <w:shd w:val="clear" w:color="auto" w:fill="008080"/>
        <w:rPr>
          <w:rFonts w:ascii="Calibri" w:hAnsi="Calibri" w:cs="Calibri"/>
          <w:b/>
          <w:color w:val="FFFFFF"/>
          <w:sz w:val="28"/>
        </w:rPr>
      </w:pPr>
      <w:r>
        <w:rPr>
          <w:rFonts w:ascii="Calibri" w:hAnsi="Calibri" w:cs="Calibri"/>
          <w:b/>
          <w:color w:val="FFFFFF"/>
          <w:sz w:val="28"/>
        </w:rPr>
        <w:t>Useful Links</w:t>
      </w:r>
    </w:p>
    <w:p w:rsidR="00210BD0" w:rsidRDefault="00210BD0">
      <w:pPr>
        <w:rPr>
          <w:rFonts w:ascii="Calibri" w:hAnsi="Calibri" w:cs="Calibri"/>
        </w:rPr>
      </w:pPr>
    </w:p>
    <w:p w:rsidR="00210BD0" w:rsidRDefault="00210BD0">
      <w:pPr>
        <w:rPr>
          <w:rFonts w:ascii="Calibri" w:hAnsi="Calibri" w:cs="Calibri"/>
          <w:b/>
        </w:rPr>
      </w:pPr>
      <w:r>
        <w:rPr>
          <w:rFonts w:ascii="Calibri" w:hAnsi="Calibri" w:cs="Calibri"/>
          <w:b/>
        </w:rPr>
        <w:t>The difference between motivation and engagement</w:t>
      </w:r>
    </w:p>
    <w:p w:rsidR="00210BD0" w:rsidRDefault="00BC7C07">
      <w:pPr>
        <w:rPr>
          <w:rStyle w:val="Hyperlink"/>
          <w:rFonts w:ascii="Calibri" w:hAnsi="Calibri" w:cs="Calibri"/>
        </w:rPr>
      </w:pPr>
      <w:hyperlink r:id="rId9" w:history="1">
        <w:r w:rsidR="00210BD0">
          <w:rPr>
            <w:rStyle w:val="Hyperlink"/>
            <w:rFonts w:ascii="Calibri" w:hAnsi="Calibri" w:cs="Calibri"/>
          </w:rPr>
          <w:t>http://smartblogs.com/leadership/2011/05/13/motivations-vs-engagement/</w:t>
        </w:r>
      </w:hyperlink>
    </w:p>
    <w:p w:rsidR="00210BD0" w:rsidRDefault="00210BD0">
      <w:pPr>
        <w:rPr>
          <w:rFonts w:ascii="Calibri" w:hAnsi="Calibri" w:cs="Calibri"/>
        </w:rPr>
      </w:pPr>
    </w:p>
    <w:p w:rsidR="00210BD0" w:rsidRDefault="00210BD0">
      <w:pPr>
        <w:rPr>
          <w:rFonts w:ascii="Calibri" w:hAnsi="Calibri" w:cs="Calibri"/>
          <w:b/>
        </w:rPr>
      </w:pPr>
      <w:r>
        <w:rPr>
          <w:rFonts w:ascii="Calibri" w:hAnsi="Calibri" w:cs="Calibri"/>
          <w:b/>
        </w:rPr>
        <w:t xml:space="preserve">David Rock  </w:t>
      </w:r>
    </w:p>
    <w:p w:rsidR="00210BD0" w:rsidRDefault="00BC7C07">
      <w:pPr>
        <w:rPr>
          <w:rFonts w:ascii="Calibri" w:hAnsi="Calibri" w:cs="Calibri"/>
        </w:rPr>
      </w:pPr>
      <w:hyperlink r:id="rId10" w:history="1">
        <w:r w:rsidR="00210BD0">
          <w:rPr>
            <w:rStyle w:val="Hyperlink"/>
            <w:rFonts w:ascii="Calibri" w:hAnsi="Calibri" w:cs="Calibri"/>
          </w:rPr>
          <w:t>http://www.davidrock.net/about/</w:t>
        </w:r>
      </w:hyperlink>
    </w:p>
    <w:p w:rsidR="00210BD0" w:rsidRDefault="00210BD0">
      <w:pPr>
        <w:rPr>
          <w:rFonts w:ascii="Calibri" w:hAnsi="Calibri" w:cs="Calibri"/>
        </w:rPr>
      </w:pPr>
    </w:p>
    <w:p w:rsidR="00210BD0" w:rsidRDefault="00210BD0">
      <w:pPr>
        <w:rPr>
          <w:rStyle w:val="Emphasis"/>
          <w:rFonts w:ascii="Calibri" w:hAnsi="Calibri" w:cs="Calibri"/>
          <w:b/>
          <w:i w:val="0"/>
          <w:color w:val="000000"/>
          <w:szCs w:val="21"/>
        </w:rPr>
      </w:pPr>
      <w:r>
        <w:rPr>
          <w:rStyle w:val="Emphasis"/>
          <w:rFonts w:ascii="Calibri" w:hAnsi="Calibri" w:cs="Calibri"/>
          <w:b/>
          <w:i w:val="0"/>
          <w:color w:val="000000"/>
          <w:szCs w:val="21"/>
        </w:rPr>
        <w:t>Dan Pink</w:t>
      </w:r>
    </w:p>
    <w:p w:rsidR="00210BD0" w:rsidRDefault="00BC7C07">
      <w:pPr>
        <w:rPr>
          <w:rStyle w:val="Emphasis"/>
          <w:rFonts w:ascii="Calibri" w:hAnsi="Calibri" w:cs="Calibri"/>
          <w:i w:val="0"/>
          <w:color w:val="000000"/>
          <w:szCs w:val="21"/>
        </w:rPr>
      </w:pPr>
      <w:hyperlink r:id="rId11" w:history="1">
        <w:r w:rsidR="00210BD0">
          <w:rPr>
            <w:rStyle w:val="Hyperlink"/>
            <w:rFonts w:ascii="Calibri" w:hAnsi="Calibri" w:cs="Calibri"/>
            <w:szCs w:val="21"/>
          </w:rPr>
          <w:t>http://www.danpink.com/</w:t>
        </w:r>
      </w:hyperlink>
    </w:p>
    <w:p w:rsidR="00210BD0" w:rsidRDefault="00210BD0">
      <w:pPr>
        <w:rPr>
          <w:rStyle w:val="Emphasis"/>
          <w:rFonts w:ascii="Calibri" w:hAnsi="Calibri" w:cs="Calibri"/>
          <w:i w:val="0"/>
          <w:color w:val="000000"/>
          <w:szCs w:val="21"/>
        </w:rPr>
      </w:pPr>
    </w:p>
    <w:p w:rsidR="00210BD0" w:rsidRDefault="00210BD0">
      <w:pPr>
        <w:rPr>
          <w:rFonts w:ascii="Calibri" w:hAnsi="Calibri" w:cs="Calibri"/>
          <w:b/>
        </w:rPr>
      </w:pPr>
      <w:r>
        <w:rPr>
          <w:rFonts w:ascii="Calibri" w:hAnsi="Calibri" w:cs="Calibri"/>
          <w:b/>
        </w:rPr>
        <w:t>Circle of concern, Circle of Influence</w:t>
      </w:r>
    </w:p>
    <w:p w:rsidR="00210BD0" w:rsidRDefault="00BC7C07">
      <w:pPr>
        <w:rPr>
          <w:rStyle w:val="Emphasis"/>
          <w:rFonts w:ascii="Calibri" w:hAnsi="Calibri" w:cs="Calibri"/>
          <w:i w:val="0"/>
          <w:iCs w:val="0"/>
        </w:rPr>
      </w:pPr>
      <w:hyperlink r:id="rId12" w:history="1">
        <w:r w:rsidR="00210BD0">
          <w:rPr>
            <w:rStyle w:val="Hyperlink"/>
            <w:rFonts w:ascii="Calibri" w:hAnsi="Calibri" w:cs="Calibri"/>
          </w:rPr>
          <w:t>https://www.stephencovey.com/7habits/7habits-habit1.php</w:t>
        </w:r>
      </w:hyperlink>
    </w:p>
    <w:sectPr w:rsidR="00210BD0" w:rsidSect="007C135A">
      <w:footerReference w:type="default" r:id="rId13"/>
      <w:type w:val="continuous"/>
      <w:pgSz w:w="12240" w:h="15840"/>
      <w:pgMar w:top="1276" w:right="630" w:bottom="1135"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07" w:rsidRDefault="00BC7C07">
      <w:r>
        <w:separator/>
      </w:r>
    </w:p>
  </w:endnote>
  <w:endnote w:type="continuationSeparator" w:id="0">
    <w:p w:rsidR="00BC7C07" w:rsidRDefault="00BC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07" w:rsidRDefault="00BC7C07">
    <w:pPr>
      <w:pStyle w:val="Foote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sidR="008605E7">
      <w:rPr>
        <w:rFonts w:ascii="Calibri" w:hAnsi="Calibri" w:cs="Calibri"/>
        <w:noProof/>
        <w:sz w:val="20"/>
        <w:szCs w:val="20"/>
      </w:rPr>
      <w:t>4</w:t>
    </w:r>
    <w:r>
      <w:rPr>
        <w:rFonts w:ascii="Calibri" w:hAnsi="Calibri" w:cs="Calibri"/>
        <w:sz w:val="20"/>
        <w:szCs w:val="20"/>
      </w:rPr>
      <w:fldChar w:fldCharType="end"/>
    </w:r>
  </w:p>
  <w:p w:rsidR="00BC7C07" w:rsidRDefault="00BC7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07" w:rsidRDefault="00BC7C07">
      <w:r>
        <w:separator/>
      </w:r>
    </w:p>
  </w:footnote>
  <w:footnote w:type="continuationSeparator" w:id="0">
    <w:p w:rsidR="00BC7C07" w:rsidRDefault="00BC7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0063027B"/>
    <w:multiLevelType w:val="hybridMultilevel"/>
    <w:tmpl w:val="99141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E60F62"/>
    <w:multiLevelType w:val="hybridMultilevel"/>
    <w:tmpl w:val="89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5733E"/>
    <w:multiLevelType w:val="hybridMultilevel"/>
    <w:tmpl w:val="C960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7E0D95"/>
    <w:multiLevelType w:val="hybridMultilevel"/>
    <w:tmpl w:val="B0CE7976"/>
    <w:lvl w:ilvl="0" w:tplc="21BCAA4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08BC3824"/>
    <w:multiLevelType w:val="hybridMultilevel"/>
    <w:tmpl w:val="D4B48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474386"/>
    <w:multiLevelType w:val="hybridMultilevel"/>
    <w:tmpl w:val="57A0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EF57DE"/>
    <w:multiLevelType w:val="hybridMultilevel"/>
    <w:tmpl w:val="72D0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FE2D30"/>
    <w:multiLevelType w:val="hybridMultilevel"/>
    <w:tmpl w:val="A0D8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DB2691"/>
    <w:multiLevelType w:val="hybridMultilevel"/>
    <w:tmpl w:val="8300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A9725D"/>
    <w:multiLevelType w:val="hybridMultilevel"/>
    <w:tmpl w:val="398AF3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B64086C"/>
    <w:multiLevelType w:val="hybridMultilevel"/>
    <w:tmpl w:val="A222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F18C1"/>
    <w:multiLevelType w:val="hybridMultilevel"/>
    <w:tmpl w:val="70FA88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0C6DCC"/>
    <w:multiLevelType w:val="hybridMultilevel"/>
    <w:tmpl w:val="05AE2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0871F84"/>
    <w:multiLevelType w:val="hybridMultilevel"/>
    <w:tmpl w:val="90A4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196918"/>
    <w:multiLevelType w:val="hybridMultilevel"/>
    <w:tmpl w:val="F2E614F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27F223CF"/>
    <w:multiLevelType w:val="hybridMultilevel"/>
    <w:tmpl w:val="0AF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6916BB"/>
    <w:multiLevelType w:val="hybridMultilevel"/>
    <w:tmpl w:val="F5545860"/>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7">
      <w:start w:val="1"/>
      <w:numFmt w:val="bullet"/>
      <w:lvlText w:val=""/>
      <w:lvlPicBulletId w:val="0"/>
      <w:lvlJc w:val="left"/>
      <w:pPr>
        <w:ind w:left="3240" w:hanging="360"/>
      </w:pPr>
      <w:rPr>
        <w:rFonts w:ascii="Symbol" w:hAnsi="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B07998"/>
    <w:multiLevelType w:val="hybridMultilevel"/>
    <w:tmpl w:val="09FA3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2A243B"/>
    <w:multiLevelType w:val="hybridMultilevel"/>
    <w:tmpl w:val="5D8EA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6E1A69"/>
    <w:multiLevelType w:val="hybridMultilevel"/>
    <w:tmpl w:val="DC1814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0E95CFF"/>
    <w:multiLevelType w:val="hybridMultilevel"/>
    <w:tmpl w:val="F682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8F568C"/>
    <w:multiLevelType w:val="hybridMultilevel"/>
    <w:tmpl w:val="F0B8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B14B56"/>
    <w:multiLevelType w:val="hybridMultilevel"/>
    <w:tmpl w:val="BA78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C5366C"/>
    <w:multiLevelType w:val="hybridMultilevel"/>
    <w:tmpl w:val="38BA8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EF4333"/>
    <w:multiLevelType w:val="hybridMultilevel"/>
    <w:tmpl w:val="EDFC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916AE9"/>
    <w:multiLevelType w:val="hybridMultilevel"/>
    <w:tmpl w:val="5894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06178"/>
    <w:multiLevelType w:val="hybridMultilevel"/>
    <w:tmpl w:val="7B803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0213BE2"/>
    <w:multiLevelType w:val="hybridMultilevel"/>
    <w:tmpl w:val="2DE8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D92A1C"/>
    <w:multiLevelType w:val="hybridMultilevel"/>
    <w:tmpl w:val="4920D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D64779"/>
    <w:multiLevelType w:val="hybridMultilevel"/>
    <w:tmpl w:val="589CD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EA53E2"/>
    <w:multiLevelType w:val="hybridMultilevel"/>
    <w:tmpl w:val="BCB6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432DD5"/>
    <w:multiLevelType w:val="hybridMultilevel"/>
    <w:tmpl w:val="E708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7E5009"/>
    <w:multiLevelType w:val="hybridMultilevel"/>
    <w:tmpl w:val="A446A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7980B15"/>
    <w:multiLevelType w:val="hybridMultilevel"/>
    <w:tmpl w:val="BFF48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B4600C"/>
    <w:multiLevelType w:val="hybridMultilevel"/>
    <w:tmpl w:val="E272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1F67A1"/>
    <w:multiLevelType w:val="hybridMultilevel"/>
    <w:tmpl w:val="B516A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AC1CD5"/>
    <w:multiLevelType w:val="hybridMultilevel"/>
    <w:tmpl w:val="B3D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E43BC4"/>
    <w:multiLevelType w:val="hybridMultilevel"/>
    <w:tmpl w:val="22A8E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9C7880"/>
    <w:multiLevelType w:val="hybridMultilevel"/>
    <w:tmpl w:val="4DC4DA0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nsid w:val="7F7449FE"/>
    <w:multiLevelType w:val="hybridMultilevel"/>
    <w:tmpl w:val="A9A235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39"/>
  </w:num>
  <w:num w:numId="2">
    <w:abstractNumId w:val="22"/>
  </w:num>
  <w:num w:numId="3">
    <w:abstractNumId w:val="5"/>
  </w:num>
  <w:num w:numId="4">
    <w:abstractNumId w:val="21"/>
  </w:num>
  <w:num w:numId="5">
    <w:abstractNumId w:val="17"/>
  </w:num>
  <w:num w:numId="6">
    <w:abstractNumId w:val="34"/>
  </w:num>
  <w:num w:numId="7">
    <w:abstractNumId w:val="31"/>
  </w:num>
  <w:num w:numId="8">
    <w:abstractNumId w:val="1"/>
  </w:num>
  <w:num w:numId="9">
    <w:abstractNumId w:val="15"/>
  </w:num>
  <w:num w:numId="10">
    <w:abstractNumId w:val="35"/>
  </w:num>
  <w:num w:numId="11">
    <w:abstractNumId w:val="7"/>
  </w:num>
  <w:num w:numId="12">
    <w:abstractNumId w:val="10"/>
  </w:num>
  <w:num w:numId="13">
    <w:abstractNumId w:val="30"/>
  </w:num>
  <w:num w:numId="14">
    <w:abstractNumId w:val="12"/>
  </w:num>
  <w:num w:numId="15">
    <w:abstractNumId w:val="14"/>
  </w:num>
  <w:num w:numId="16">
    <w:abstractNumId w:val="36"/>
  </w:num>
  <w:num w:numId="17">
    <w:abstractNumId w:val="27"/>
  </w:num>
  <w:num w:numId="18">
    <w:abstractNumId w:val="26"/>
  </w:num>
  <w:num w:numId="19">
    <w:abstractNumId w:val="8"/>
  </w:num>
  <w:num w:numId="20">
    <w:abstractNumId w:val="3"/>
  </w:num>
  <w:num w:numId="21">
    <w:abstractNumId w:val="19"/>
  </w:num>
  <w:num w:numId="22">
    <w:abstractNumId w:val="11"/>
  </w:num>
  <w:num w:numId="23">
    <w:abstractNumId w:val="33"/>
  </w:num>
  <w:num w:numId="24">
    <w:abstractNumId w:val="32"/>
  </w:num>
  <w:num w:numId="25">
    <w:abstractNumId w:val="4"/>
  </w:num>
  <w:num w:numId="26">
    <w:abstractNumId w:val="25"/>
  </w:num>
  <w:num w:numId="27">
    <w:abstractNumId w:val="24"/>
  </w:num>
  <w:num w:numId="28">
    <w:abstractNumId w:val="2"/>
  </w:num>
  <w:num w:numId="29">
    <w:abstractNumId w:val="18"/>
  </w:num>
  <w:num w:numId="30">
    <w:abstractNumId w:val="20"/>
  </w:num>
  <w:num w:numId="31">
    <w:abstractNumId w:val="29"/>
  </w:num>
  <w:num w:numId="32">
    <w:abstractNumId w:val="0"/>
  </w:num>
  <w:num w:numId="33">
    <w:abstractNumId w:val="9"/>
  </w:num>
  <w:num w:numId="34">
    <w:abstractNumId w:val="6"/>
  </w:num>
  <w:num w:numId="35">
    <w:abstractNumId w:val="23"/>
  </w:num>
  <w:num w:numId="36">
    <w:abstractNumId w:val="28"/>
  </w:num>
  <w:num w:numId="37">
    <w:abstractNumId w:val="38"/>
  </w:num>
  <w:num w:numId="38">
    <w:abstractNumId w:val="13"/>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B4C"/>
    <w:rsid w:val="00007B4C"/>
    <w:rsid w:val="000C1161"/>
    <w:rsid w:val="0010124C"/>
    <w:rsid w:val="00107977"/>
    <w:rsid w:val="001D158B"/>
    <w:rsid w:val="00210BD0"/>
    <w:rsid w:val="003E1EBD"/>
    <w:rsid w:val="003E5C37"/>
    <w:rsid w:val="0043473B"/>
    <w:rsid w:val="00615A03"/>
    <w:rsid w:val="00624877"/>
    <w:rsid w:val="006347E7"/>
    <w:rsid w:val="007C135A"/>
    <w:rsid w:val="007F3118"/>
    <w:rsid w:val="007F6A39"/>
    <w:rsid w:val="008605E7"/>
    <w:rsid w:val="00A11000"/>
    <w:rsid w:val="00A168CF"/>
    <w:rsid w:val="00B41ED4"/>
    <w:rsid w:val="00BC7C07"/>
    <w:rsid w:val="00D6153F"/>
    <w:rsid w:val="00E24450"/>
    <w:rsid w:val="00EE28D5"/>
    <w:rsid w:val="00F27592"/>
    <w:rsid w:val="00FD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77"/>
    <w:rPr>
      <w:sz w:val="24"/>
      <w:szCs w:val="24"/>
      <w:lang w:val="en-US" w:eastAsia="en-US"/>
    </w:rPr>
  </w:style>
  <w:style w:type="paragraph" w:styleId="Heading2">
    <w:name w:val="heading 2"/>
    <w:basedOn w:val="Normal"/>
    <w:next w:val="Normal"/>
    <w:link w:val="Heading2Char"/>
    <w:uiPriority w:val="99"/>
    <w:qFormat/>
    <w:rsid w:val="00107977"/>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7977"/>
    <w:rPr>
      <w:rFonts w:ascii="Arial" w:hAnsi="Arial" w:cs="Times New Roman"/>
      <w:b/>
      <w:bCs/>
      <w:color w:val="4F81BD"/>
      <w:sz w:val="26"/>
      <w:szCs w:val="26"/>
    </w:rPr>
  </w:style>
  <w:style w:type="paragraph" w:styleId="BalloonText">
    <w:name w:val="Balloon Text"/>
    <w:basedOn w:val="Normal"/>
    <w:link w:val="BalloonTextChar"/>
    <w:uiPriority w:val="99"/>
    <w:semiHidden/>
    <w:rsid w:val="001079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77"/>
    <w:rPr>
      <w:rFonts w:ascii="Tahoma" w:hAnsi="Tahoma" w:cs="Tahoma"/>
      <w:sz w:val="16"/>
      <w:szCs w:val="16"/>
    </w:rPr>
  </w:style>
  <w:style w:type="character" w:styleId="PlaceholderText">
    <w:name w:val="Placeholder Text"/>
    <w:basedOn w:val="DefaultParagraphFont"/>
    <w:uiPriority w:val="99"/>
    <w:semiHidden/>
    <w:rsid w:val="00107977"/>
    <w:rPr>
      <w:rFonts w:cs="Times New Roman"/>
      <w:color w:val="808080"/>
    </w:rPr>
  </w:style>
  <w:style w:type="paragraph" w:customStyle="1" w:styleId="NewsletterHeading">
    <w:name w:val="Newsletter Heading"/>
    <w:basedOn w:val="Normal"/>
    <w:uiPriority w:val="99"/>
    <w:rsid w:val="00107977"/>
    <w:rPr>
      <w:rFonts w:ascii="Arial" w:hAnsi="Arial"/>
      <w:b/>
      <w:color w:val="FFFFFF"/>
      <w:sz w:val="62"/>
    </w:rPr>
  </w:style>
  <w:style w:type="paragraph" w:customStyle="1" w:styleId="NewsletterSubhead">
    <w:name w:val="Newsletter Subhead"/>
    <w:basedOn w:val="Normal"/>
    <w:uiPriority w:val="99"/>
    <w:rsid w:val="00107977"/>
    <w:rPr>
      <w:color w:val="FFFFFF"/>
      <w:sz w:val="26"/>
    </w:rPr>
  </w:style>
  <w:style w:type="paragraph" w:customStyle="1" w:styleId="NewsletterHeadline">
    <w:name w:val="Newsletter Headline"/>
    <w:basedOn w:val="Normal"/>
    <w:uiPriority w:val="99"/>
    <w:rsid w:val="00107977"/>
    <w:rPr>
      <w:rFonts w:ascii="Arial" w:hAnsi="Arial"/>
      <w:b/>
      <w:sz w:val="32"/>
    </w:rPr>
  </w:style>
  <w:style w:type="paragraph" w:customStyle="1" w:styleId="NewsletterBody">
    <w:name w:val="Newsletter Body"/>
    <w:basedOn w:val="Normal"/>
    <w:uiPriority w:val="99"/>
    <w:rsid w:val="00107977"/>
    <w:pPr>
      <w:spacing w:after="200"/>
      <w:jc w:val="both"/>
    </w:pPr>
    <w:rPr>
      <w:color w:val="000000"/>
      <w:sz w:val="22"/>
    </w:rPr>
  </w:style>
  <w:style w:type="paragraph" w:customStyle="1" w:styleId="WhiteText">
    <w:name w:val="White Text"/>
    <w:basedOn w:val="Normal"/>
    <w:uiPriority w:val="99"/>
    <w:rsid w:val="00107977"/>
    <w:rPr>
      <w:color w:val="FFFFFF"/>
      <w:sz w:val="20"/>
    </w:rPr>
  </w:style>
  <w:style w:type="paragraph" w:customStyle="1" w:styleId="CompanyName">
    <w:name w:val="Company Name"/>
    <w:basedOn w:val="NewsletterHeading"/>
    <w:uiPriority w:val="99"/>
    <w:rsid w:val="00107977"/>
    <w:rPr>
      <w:sz w:val="52"/>
      <w:szCs w:val="52"/>
    </w:rPr>
  </w:style>
  <w:style w:type="paragraph" w:customStyle="1" w:styleId="NewsletterDate">
    <w:name w:val="Newsletter Date"/>
    <w:basedOn w:val="WhiteText"/>
    <w:uiPriority w:val="99"/>
    <w:rsid w:val="00107977"/>
    <w:pPr>
      <w:jc w:val="right"/>
    </w:pPr>
  </w:style>
  <w:style w:type="paragraph" w:customStyle="1" w:styleId="Smallprint">
    <w:name w:val="Small print"/>
    <w:basedOn w:val="NewsletterBody"/>
    <w:uiPriority w:val="99"/>
    <w:rsid w:val="00107977"/>
    <w:pPr>
      <w:jc w:val="right"/>
    </w:pPr>
    <w:rPr>
      <w:sz w:val="16"/>
      <w:szCs w:val="16"/>
    </w:rPr>
  </w:style>
  <w:style w:type="paragraph" w:styleId="ListParagraph">
    <w:name w:val="List Paragraph"/>
    <w:basedOn w:val="Normal"/>
    <w:uiPriority w:val="99"/>
    <w:qFormat/>
    <w:rsid w:val="00107977"/>
    <w:pPr>
      <w:ind w:left="720"/>
      <w:contextualSpacing/>
    </w:pPr>
    <w:rPr>
      <w:sz w:val="22"/>
      <w:szCs w:val="22"/>
      <w:lang w:val="en-GB"/>
    </w:rPr>
  </w:style>
  <w:style w:type="table" w:styleId="TableGrid">
    <w:name w:val="Table Grid"/>
    <w:basedOn w:val="TableNormal"/>
    <w:uiPriority w:val="99"/>
    <w:rsid w:val="001079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7977"/>
    <w:rPr>
      <w:rFonts w:cs="Times New Roman"/>
      <w:color w:val="0000FF"/>
      <w:u w:val="single"/>
    </w:rPr>
  </w:style>
  <w:style w:type="character" w:styleId="FollowedHyperlink">
    <w:name w:val="FollowedHyperlink"/>
    <w:basedOn w:val="DefaultParagraphFont"/>
    <w:uiPriority w:val="99"/>
    <w:semiHidden/>
    <w:rsid w:val="00107977"/>
    <w:rPr>
      <w:rFonts w:cs="Times New Roman"/>
      <w:color w:val="800080"/>
      <w:u w:val="single"/>
    </w:rPr>
  </w:style>
  <w:style w:type="paragraph" w:styleId="Header">
    <w:name w:val="header"/>
    <w:basedOn w:val="Normal"/>
    <w:link w:val="HeaderChar"/>
    <w:uiPriority w:val="99"/>
    <w:rsid w:val="00107977"/>
    <w:pPr>
      <w:tabs>
        <w:tab w:val="center" w:pos="4513"/>
        <w:tab w:val="right" w:pos="9026"/>
      </w:tabs>
    </w:pPr>
  </w:style>
  <w:style w:type="character" w:customStyle="1" w:styleId="HeaderChar">
    <w:name w:val="Header Char"/>
    <w:basedOn w:val="DefaultParagraphFont"/>
    <w:link w:val="Header"/>
    <w:uiPriority w:val="99"/>
    <w:locked/>
    <w:rsid w:val="00107977"/>
    <w:rPr>
      <w:rFonts w:cs="Times New Roman"/>
      <w:sz w:val="24"/>
      <w:szCs w:val="24"/>
    </w:rPr>
  </w:style>
  <w:style w:type="paragraph" w:styleId="Footer">
    <w:name w:val="footer"/>
    <w:basedOn w:val="Normal"/>
    <w:link w:val="FooterChar"/>
    <w:uiPriority w:val="99"/>
    <w:rsid w:val="00107977"/>
    <w:pPr>
      <w:tabs>
        <w:tab w:val="center" w:pos="4513"/>
        <w:tab w:val="right" w:pos="9026"/>
      </w:tabs>
    </w:pPr>
  </w:style>
  <w:style w:type="character" w:customStyle="1" w:styleId="FooterChar">
    <w:name w:val="Footer Char"/>
    <w:basedOn w:val="DefaultParagraphFont"/>
    <w:link w:val="Footer"/>
    <w:uiPriority w:val="99"/>
    <w:locked/>
    <w:rsid w:val="00107977"/>
    <w:rPr>
      <w:rFonts w:cs="Times New Roman"/>
      <w:sz w:val="24"/>
      <w:szCs w:val="24"/>
    </w:rPr>
  </w:style>
  <w:style w:type="character" w:styleId="Emphasis">
    <w:name w:val="Emphasis"/>
    <w:basedOn w:val="DefaultParagraphFont"/>
    <w:uiPriority w:val="99"/>
    <w:qFormat/>
    <w:rsid w:val="00107977"/>
    <w:rPr>
      <w:rFonts w:cs="Times New Roman"/>
      <w:i/>
      <w:iCs/>
    </w:rPr>
  </w:style>
  <w:style w:type="character" w:styleId="Strong">
    <w:name w:val="Strong"/>
    <w:basedOn w:val="DefaultParagraphFont"/>
    <w:uiPriority w:val="99"/>
    <w:qFormat/>
    <w:rsid w:val="00107977"/>
    <w:rPr>
      <w:rFonts w:cs="Times New Roman"/>
      <w:b/>
      <w:bCs/>
    </w:rPr>
  </w:style>
  <w:style w:type="character" w:styleId="CommentReference">
    <w:name w:val="annotation reference"/>
    <w:basedOn w:val="DefaultParagraphFont"/>
    <w:uiPriority w:val="99"/>
    <w:semiHidden/>
    <w:rsid w:val="00107977"/>
    <w:rPr>
      <w:rFonts w:cs="Times New Roman"/>
      <w:sz w:val="16"/>
      <w:szCs w:val="16"/>
    </w:rPr>
  </w:style>
  <w:style w:type="paragraph" w:styleId="CommentText">
    <w:name w:val="annotation text"/>
    <w:basedOn w:val="Normal"/>
    <w:link w:val="CommentTextChar"/>
    <w:uiPriority w:val="99"/>
    <w:semiHidden/>
    <w:rsid w:val="00107977"/>
    <w:rPr>
      <w:sz w:val="20"/>
      <w:szCs w:val="20"/>
    </w:rPr>
  </w:style>
  <w:style w:type="character" w:customStyle="1" w:styleId="CommentTextChar">
    <w:name w:val="Comment Text Char"/>
    <w:basedOn w:val="DefaultParagraphFont"/>
    <w:link w:val="CommentText"/>
    <w:uiPriority w:val="99"/>
    <w:semiHidden/>
    <w:locked/>
    <w:rsid w:val="00107977"/>
    <w:rPr>
      <w:rFonts w:cs="Times New Roman"/>
    </w:rPr>
  </w:style>
  <w:style w:type="paragraph" w:styleId="CommentSubject">
    <w:name w:val="annotation subject"/>
    <w:basedOn w:val="CommentText"/>
    <w:next w:val="CommentText"/>
    <w:link w:val="CommentSubjectChar"/>
    <w:uiPriority w:val="99"/>
    <w:semiHidden/>
    <w:rsid w:val="00107977"/>
    <w:rPr>
      <w:b/>
      <w:bCs/>
    </w:rPr>
  </w:style>
  <w:style w:type="character" w:customStyle="1" w:styleId="CommentSubjectChar">
    <w:name w:val="Comment Subject Char"/>
    <w:basedOn w:val="CommentTextChar"/>
    <w:link w:val="CommentSubject"/>
    <w:uiPriority w:val="99"/>
    <w:semiHidden/>
    <w:locked/>
    <w:rsid w:val="0010797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tephencovey.com/7habits/7habits-habit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pi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vidrock.net/about/" TargetMode="External"/><Relationship Id="rId4" Type="http://schemas.openxmlformats.org/officeDocument/2006/relationships/settings" Target="settings.xml"/><Relationship Id="rId9" Type="http://schemas.openxmlformats.org/officeDocument/2006/relationships/hyperlink" Target="http://smartblogs.com/leadership/2011/05/13/motivations-vs-engagemen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riso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PMG_Newsletter</Template>
  <TotalTime>141</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Embedding the Organisational Behaviours Team Leaders' Toolkit</vt:lpstr>
    </vt:vector>
  </TitlesOfParts>
  <Company>Aberdeen City Council</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the Organisational Behaviours Team Leaders' Toolkit</dc:title>
  <dc:subject>Embedding the Organisational Behaviours Team Leaders' Toolki</dc:subject>
  <dc:creator>Dorothy Morrison</dc:creator>
  <cp:keywords>Embedding behaviours, Team Leader, Toolkit, Tool kit, Organisational Behaviours</cp:keywords>
  <dc:description/>
  <cp:lastModifiedBy>Ami McQuarrie</cp:lastModifiedBy>
  <cp:revision>12</cp:revision>
  <cp:lastPrinted>2008-09-26T23:14:00Z</cp:lastPrinted>
  <dcterms:created xsi:type="dcterms:W3CDTF">2014-05-01T17:02:00Z</dcterms:created>
  <dcterms:modified xsi:type="dcterms:W3CDTF">2014-05-26T15:17:00Z</dcterms:modified>
  <cp:category>Your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