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1E" w:rsidRDefault="00CD1229" w:rsidP="00CD1229">
      <w:pPr>
        <w:jc w:val="center"/>
        <w:rPr>
          <w:rFonts w:ascii="Arial" w:hAnsi="Arial" w:cs="Arial"/>
          <w:b/>
          <w:sz w:val="28"/>
          <w:szCs w:val="24"/>
          <w:u w:val="single"/>
        </w:rPr>
      </w:pPr>
      <w:r w:rsidRPr="00C16AAA">
        <w:rPr>
          <w:rFonts w:ascii="Arial" w:hAnsi="Arial" w:cs="Arial"/>
          <w:b/>
          <w:sz w:val="28"/>
          <w:szCs w:val="24"/>
          <w:u w:val="single"/>
        </w:rPr>
        <w:t>PVG Assessment Tool</w:t>
      </w:r>
    </w:p>
    <w:p w:rsidR="00C16AAA" w:rsidRPr="00C16AAA" w:rsidRDefault="00C16AAA" w:rsidP="00CD1229">
      <w:pPr>
        <w:jc w:val="center"/>
        <w:rPr>
          <w:rFonts w:ascii="Arial" w:hAnsi="Arial" w:cs="Arial"/>
          <w:b/>
          <w:sz w:val="28"/>
          <w:szCs w:val="24"/>
          <w:u w:val="single"/>
        </w:rPr>
      </w:pPr>
    </w:p>
    <w:p w:rsidR="00CD1229" w:rsidRPr="00C16AAA" w:rsidRDefault="008D6762"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C16AAA">
        <w:rPr>
          <w:rFonts w:ascii="Arial" w:hAnsi="Arial" w:cs="Arial"/>
          <w:b/>
          <w:sz w:val="24"/>
          <w:szCs w:val="24"/>
        </w:rPr>
        <w:t>Question 1 -</w:t>
      </w:r>
      <w:r w:rsidR="00CD1229" w:rsidRPr="00C16AAA">
        <w:rPr>
          <w:rFonts w:ascii="Arial" w:hAnsi="Arial" w:cs="Arial"/>
          <w:b/>
          <w:sz w:val="24"/>
          <w:szCs w:val="24"/>
        </w:rPr>
        <w:t xml:space="preserve"> Is it ‘WORK’?</w:t>
      </w:r>
    </w:p>
    <w:tbl>
      <w:tblPr>
        <w:tblStyle w:val="TableGrid"/>
        <w:tblW w:w="0" w:type="auto"/>
        <w:tblLook w:val="04A0" w:firstRow="1" w:lastRow="0" w:firstColumn="1" w:lastColumn="0" w:noHBand="0" w:noVBand="1"/>
      </w:tblPr>
      <w:tblGrid>
        <w:gridCol w:w="4508"/>
        <w:gridCol w:w="4508"/>
      </w:tblGrid>
      <w:tr w:rsidR="00CD1229" w:rsidRPr="00C16AAA" w:rsidTr="00CD1229">
        <w:tc>
          <w:tcPr>
            <w:tcW w:w="4508" w:type="dxa"/>
          </w:tcPr>
          <w:p w:rsidR="00CD1229" w:rsidRPr="00C16AAA" w:rsidRDefault="00CD1229" w:rsidP="00C16AAA">
            <w:pPr>
              <w:jc w:val="center"/>
              <w:rPr>
                <w:rFonts w:ascii="Arial" w:hAnsi="Arial" w:cs="Arial"/>
                <w:sz w:val="24"/>
                <w:szCs w:val="24"/>
              </w:rPr>
            </w:pPr>
            <w:r w:rsidRPr="00C16AAA">
              <w:rPr>
                <w:rFonts w:ascii="Arial" w:hAnsi="Arial" w:cs="Arial"/>
                <w:sz w:val="24"/>
                <w:szCs w:val="24"/>
              </w:rPr>
              <w:t>Work Includes</w:t>
            </w:r>
          </w:p>
        </w:tc>
        <w:tc>
          <w:tcPr>
            <w:tcW w:w="4508" w:type="dxa"/>
          </w:tcPr>
          <w:p w:rsidR="00CD1229" w:rsidRPr="00C16AAA" w:rsidRDefault="00CD1229" w:rsidP="00C16AAA">
            <w:pPr>
              <w:jc w:val="center"/>
              <w:rPr>
                <w:rFonts w:ascii="Arial" w:hAnsi="Arial" w:cs="Arial"/>
                <w:sz w:val="24"/>
                <w:szCs w:val="24"/>
              </w:rPr>
            </w:pPr>
            <w:r w:rsidRPr="00C16AAA">
              <w:rPr>
                <w:rFonts w:ascii="Arial" w:hAnsi="Arial" w:cs="Arial"/>
                <w:sz w:val="24"/>
                <w:szCs w:val="24"/>
              </w:rPr>
              <w:t>Work does not include</w:t>
            </w:r>
          </w:p>
        </w:tc>
      </w:tr>
      <w:tr w:rsidR="00CD1229" w:rsidRPr="00C16AAA" w:rsidTr="00CD1229">
        <w:tc>
          <w:tcPr>
            <w:tcW w:w="4508" w:type="dxa"/>
          </w:tcPr>
          <w:p w:rsidR="00CD1229" w:rsidRPr="00C16AAA" w:rsidRDefault="00CD1229" w:rsidP="00CD1229">
            <w:pPr>
              <w:pStyle w:val="ListParagraph"/>
              <w:rPr>
                <w:rFonts w:ascii="Arial" w:hAnsi="Arial" w:cs="Arial"/>
                <w:sz w:val="24"/>
                <w:szCs w:val="24"/>
              </w:rPr>
            </w:pPr>
          </w:p>
          <w:p w:rsidR="00CD1229" w:rsidRPr="00C16AAA" w:rsidRDefault="00CD1229" w:rsidP="00CD1229">
            <w:pPr>
              <w:pStyle w:val="ListParagraph"/>
              <w:numPr>
                <w:ilvl w:val="0"/>
                <w:numId w:val="1"/>
              </w:numPr>
              <w:rPr>
                <w:rFonts w:ascii="Arial" w:hAnsi="Arial" w:cs="Arial"/>
                <w:sz w:val="24"/>
                <w:szCs w:val="24"/>
              </w:rPr>
            </w:pPr>
            <w:r w:rsidRPr="00C16AAA">
              <w:rPr>
                <w:rFonts w:ascii="Arial" w:hAnsi="Arial" w:cs="Arial"/>
                <w:sz w:val="24"/>
                <w:szCs w:val="24"/>
              </w:rPr>
              <w:t>Paid or unpaid work</w:t>
            </w:r>
          </w:p>
          <w:p w:rsidR="00CD1229" w:rsidRPr="00C16AAA" w:rsidRDefault="00CD1229" w:rsidP="00CD1229">
            <w:pPr>
              <w:pStyle w:val="ListParagraph"/>
              <w:numPr>
                <w:ilvl w:val="0"/>
                <w:numId w:val="1"/>
              </w:numPr>
              <w:rPr>
                <w:rFonts w:ascii="Arial" w:hAnsi="Arial" w:cs="Arial"/>
                <w:sz w:val="24"/>
                <w:szCs w:val="24"/>
              </w:rPr>
            </w:pPr>
            <w:r w:rsidRPr="00C16AAA">
              <w:rPr>
                <w:rFonts w:ascii="Arial" w:hAnsi="Arial" w:cs="Arial"/>
                <w:sz w:val="24"/>
                <w:szCs w:val="24"/>
              </w:rPr>
              <w:t xml:space="preserve">Work under a contract </w:t>
            </w:r>
          </w:p>
          <w:p w:rsidR="00CD1229" w:rsidRPr="00C16AAA" w:rsidRDefault="00CD1229" w:rsidP="00CD1229">
            <w:pPr>
              <w:pStyle w:val="ListParagraph"/>
              <w:numPr>
                <w:ilvl w:val="0"/>
                <w:numId w:val="1"/>
              </w:numPr>
              <w:rPr>
                <w:rFonts w:ascii="Arial" w:hAnsi="Arial" w:cs="Arial"/>
                <w:sz w:val="24"/>
                <w:szCs w:val="24"/>
              </w:rPr>
            </w:pPr>
            <w:r w:rsidRPr="00C16AAA">
              <w:rPr>
                <w:rFonts w:ascii="Arial" w:hAnsi="Arial" w:cs="Arial"/>
                <w:sz w:val="24"/>
                <w:szCs w:val="24"/>
              </w:rPr>
              <w:t>Foster caring</w:t>
            </w:r>
          </w:p>
          <w:p w:rsidR="00CD1229" w:rsidRPr="00C16AAA" w:rsidRDefault="00CD1229" w:rsidP="00CD1229">
            <w:pPr>
              <w:pStyle w:val="ListParagraph"/>
              <w:numPr>
                <w:ilvl w:val="0"/>
                <w:numId w:val="1"/>
              </w:numPr>
              <w:rPr>
                <w:rFonts w:ascii="Arial" w:hAnsi="Arial" w:cs="Arial"/>
                <w:sz w:val="24"/>
                <w:szCs w:val="24"/>
              </w:rPr>
            </w:pPr>
            <w:r w:rsidRPr="00C16AAA">
              <w:rPr>
                <w:rFonts w:ascii="Arial" w:hAnsi="Arial" w:cs="Arial"/>
                <w:sz w:val="24"/>
                <w:szCs w:val="24"/>
              </w:rPr>
              <w:t>Students on a course involving a work placement</w:t>
            </w:r>
          </w:p>
          <w:p w:rsidR="00CD1229" w:rsidRPr="00C16AAA" w:rsidRDefault="00CD1229">
            <w:pPr>
              <w:rPr>
                <w:rFonts w:ascii="Arial" w:hAnsi="Arial" w:cs="Arial"/>
                <w:sz w:val="24"/>
                <w:szCs w:val="24"/>
              </w:rPr>
            </w:pPr>
          </w:p>
        </w:tc>
        <w:tc>
          <w:tcPr>
            <w:tcW w:w="4508" w:type="dxa"/>
          </w:tcPr>
          <w:p w:rsidR="00CD1229" w:rsidRPr="00C16AAA" w:rsidRDefault="00CD1229">
            <w:pPr>
              <w:rPr>
                <w:rFonts w:ascii="Arial" w:hAnsi="Arial" w:cs="Arial"/>
                <w:sz w:val="24"/>
                <w:szCs w:val="24"/>
              </w:rPr>
            </w:pPr>
          </w:p>
          <w:p w:rsidR="00CD1229" w:rsidRPr="00C16AAA" w:rsidRDefault="00CD1229" w:rsidP="00CD1229">
            <w:pPr>
              <w:pStyle w:val="ListParagraph"/>
              <w:numPr>
                <w:ilvl w:val="0"/>
                <w:numId w:val="2"/>
              </w:numPr>
              <w:rPr>
                <w:rFonts w:ascii="Arial" w:hAnsi="Arial" w:cs="Arial"/>
                <w:sz w:val="24"/>
                <w:szCs w:val="24"/>
              </w:rPr>
            </w:pPr>
            <w:r w:rsidRPr="00C16AAA">
              <w:rPr>
                <w:rFonts w:ascii="Arial" w:hAnsi="Arial" w:cs="Arial"/>
                <w:sz w:val="24"/>
                <w:szCs w:val="24"/>
              </w:rPr>
              <w:t>If done in the course of a personal relationship for no commercial consideration</w:t>
            </w:r>
          </w:p>
          <w:p w:rsidR="00CD1229" w:rsidRPr="00C16AAA" w:rsidRDefault="00CD1229" w:rsidP="00CD1229">
            <w:pPr>
              <w:pStyle w:val="ListParagraph"/>
              <w:numPr>
                <w:ilvl w:val="0"/>
                <w:numId w:val="2"/>
              </w:numPr>
              <w:rPr>
                <w:rFonts w:ascii="Arial" w:hAnsi="Arial" w:cs="Arial"/>
                <w:sz w:val="24"/>
                <w:szCs w:val="24"/>
              </w:rPr>
            </w:pPr>
            <w:r w:rsidRPr="00C16AAA">
              <w:rPr>
                <w:rFonts w:ascii="Arial" w:hAnsi="Arial" w:cs="Arial"/>
                <w:sz w:val="24"/>
                <w:szCs w:val="24"/>
              </w:rPr>
              <w:t>In the course of a family relationship</w:t>
            </w:r>
          </w:p>
          <w:p w:rsidR="00CD1229" w:rsidRPr="00C16AAA" w:rsidRDefault="00CD1229">
            <w:pPr>
              <w:rPr>
                <w:rFonts w:ascii="Arial" w:hAnsi="Arial" w:cs="Arial"/>
                <w:sz w:val="24"/>
                <w:szCs w:val="24"/>
              </w:rPr>
            </w:pPr>
          </w:p>
        </w:tc>
      </w:tr>
    </w:tbl>
    <w:p w:rsidR="00CD1229" w:rsidRPr="00C16AAA" w:rsidRDefault="00CD1229" w:rsidP="00CD1229">
      <w:pPr>
        <w:rPr>
          <w:rFonts w:ascii="Arial" w:hAnsi="Arial" w:cs="Arial"/>
          <w:sz w:val="24"/>
          <w:szCs w:val="24"/>
        </w:rPr>
      </w:pPr>
    </w:p>
    <w:p w:rsidR="00CD1229" w:rsidRPr="00EC14A7" w:rsidRDefault="00492157" w:rsidP="00CD1229">
      <w:pPr>
        <w:rPr>
          <w:rFonts w:ascii="Arial" w:hAnsi="Arial" w:cs="Arial"/>
          <w:b/>
          <w:color w:val="002060"/>
          <w:sz w:val="24"/>
          <w:szCs w:val="24"/>
        </w:rPr>
      </w:pPr>
      <w:r w:rsidRPr="00EC14A7">
        <w:rPr>
          <w:rFonts w:ascii="Arial" w:hAnsi="Arial" w:cs="Arial"/>
          <w:b/>
          <w:color w:val="002060"/>
          <w:sz w:val="24"/>
          <w:szCs w:val="24"/>
        </w:rPr>
        <w:t>YES (Move to Question 2)</w:t>
      </w:r>
    </w:p>
    <w:p w:rsidR="00492157" w:rsidRDefault="00C24750" w:rsidP="00CD1229">
      <w:pPr>
        <w:rPr>
          <w:rFonts w:ascii="Arial" w:hAnsi="Arial" w:cs="Arial"/>
          <w:b/>
          <w:color w:val="002060"/>
          <w:sz w:val="24"/>
          <w:szCs w:val="24"/>
        </w:rPr>
      </w:pPr>
      <w:hyperlink w:anchor="NOPVG" w:history="1">
        <w:r w:rsidR="00492157" w:rsidRPr="00C24750">
          <w:rPr>
            <w:rStyle w:val="Hyperlink"/>
            <w:rFonts w:ascii="Arial" w:hAnsi="Arial" w:cs="Arial"/>
            <w:b/>
            <w:sz w:val="24"/>
            <w:szCs w:val="24"/>
          </w:rPr>
          <w:t>NO</w:t>
        </w:r>
      </w:hyperlink>
      <w:r w:rsidR="00EC14A7" w:rsidRPr="00EC14A7">
        <w:rPr>
          <w:rFonts w:ascii="Arial" w:hAnsi="Arial" w:cs="Arial"/>
          <w:b/>
          <w:color w:val="002060"/>
          <w:sz w:val="24"/>
          <w:szCs w:val="24"/>
        </w:rPr>
        <w:t xml:space="preserve"> </w:t>
      </w:r>
    </w:p>
    <w:p w:rsidR="00EC14A7" w:rsidRPr="00EC14A7" w:rsidRDefault="00EC14A7" w:rsidP="00CD1229">
      <w:pPr>
        <w:rPr>
          <w:rFonts w:ascii="Arial" w:hAnsi="Arial" w:cs="Arial"/>
          <w:b/>
          <w:color w:val="002060"/>
          <w:sz w:val="24"/>
          <w:szCs w:val="24"/>
        </w:rPr>
      </w:pPr>
    </w:p>
    <w:p w:rsidR="00CD1229" w:rsidRPr="00C16AAA" w:rsidRDefault="008D6762"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C16AAA">
        <w:rPr>
          <w:rFonts w:ascii="Arial" w:hAnsi="Arial" w:cs="Arial"/>
          <w:b/>
          <w:sz w:val="24"/>
          <w:szCs w:val="24"/>
        </w:rPr>
        <w:t xml:space="preserve">Question 2 - </w:t>
      </w:r>
      <w:r w:rsidR="00CD1229" w:rsidRPr="00C16AAA">
        <w:rPr>
          <w:rFonts w:ascii="Arial" w:hAnsi="Arial" w:cs="Arial"/>
          <w:b/>
          <w:sz w:val="24"/>
          <w:szCs w:val="24"/>
        </w:rPr>
        <w:t>Are they working with children or vulnerable adults (definition can be found on Disclosure Scotland pages)?</w:t>
      </w:r>
    </w:p>
    <w:p w:rsidR="00492157" w:rsidRPr="00642E5D" w:rsidRDefault="00492157" w:rsidP="00492157">
      <w:pPr>
        <w:jc w:val="both"/>
        <w:rPr>
          <w:rFonts w:ascii="Arial" w:hAnsi="Arial" w:cs="Arial"/>
          <w:b/>
          <w:sz w:val="24"/>
        </w:rPr>
      </w:pPr>
      <w:r w:rsidRPr="00642E5D">
        <w:rPr>
          <w:rFonts w:ascii="Arial" w:hAnsi="Arial" w:cs="Arial"/>
          <w:b/>
          <w:sz w:val="24"/>
        </w:rPr>
        <w:t xml:space="preserve">Children </w:t>
      </w:r>
    </w:p>
    <w:p w:rsidR="00492157" w:rsidRPr="00642E5D" w:rsidRDefault="00492157" w:rsidP="00492157">
      <w:pPr>
        <w:jc w:val="both"/>
        <w:rPr>
          <w:rFonts w:ascii="Arial" w:hAnsi="Arial" w:cs="Arial"/>
          <w:sz w:val="24"/>
        </w:rPr>
      </w:pPr>
      <w:r w:rsidRPr="00642E5D">
        <w:rPr>
          <w:rFonts w:ascii="Arial" w:hAnsi="Arial" w:cs="Arial"/>
          <w:sz w:val="24"/>
        </w:rPr>
        <w:t xml:space="preserve">An individual under the age of eighteen. </w:t>
      </w:r>
    </w:p>
    <w:p w:rsidR="00492157" w:rsidRPr="00642E5D" w:rsidRDefault="00492157" w:rsidP="00492157">
      <w:pPr>
        <w:jc w:val="both"/>
        <w:rPr>
          <w:rFonts w:ascii="Arial" w:hAnsi="Arial" w:cs="Arial"/>
          <w:b/>
          <w:sz w:val="24"/>
        </w:rPr>
      </w:pPr>
      <w:r w:rsidRPr="00642E5D">
        <w:rPr>
          <w:rFonts w:ascii="Arial" w:hAnsi="Arial" w:cs="Arial"/>
          <w:b/>
          <w:sz w:val="24"/>
        </w:rPr>
        <w:t xml:space="preserve">Vulnerable Adults </w:t>
      </w:r>
    </w:p>
    <w:p w:rsidR="00CD1229" w:rsidRDefault="00492157" w:rsidP="00492157">
      <w:pPr>
        <w:jc w:val="both"/>
        <w:rPr>
          <w:rFonts w:ascii="Arial" w:hAnsi="Arial" w:cs="Arial"/>
          <w:sz w:val="24"/>
        </w:rPr>
      </w:pPr>
      <w:r>
        <w:rPr>
          <w:rFonts w:ascii="Arial" w:hAnsi="Arial" w:cs="Arial"/>
          <w:sz w:val="24"/>
        </w:rPr>
        <w:t>An individual, aged 16 or over, and in receipt of certain prescribed services including a registered care service, a health service, a community care service or a welfare service.</w:t>
      </w:r>
    </w:p>
    <w:p w:rsidR="00492157" w:rsidRDefault="00492157" w:rsidP="00492157">
      <w:pPr>
        <w:jc w:val="both"/>
        <w:rPr>
          <w:rFonts w:ascii="Arial" w:hAnsi="Arial" w:cs="Arial"/>
          <w:sz w:val="24"/>
        </w:rPr>
      </w:pPr>
      <w:r w:rsidRPr="00492157">
        <w:rPr>
          <w:rFonts w:ascii="Arial" w:hAnsi="Arial" w:cs="Arial"/>
          <w:b/>
          <w:sz w:val="24"/>
        </w:rPr>
        <w:t>Regulated Care Service</w:t>
      </w:r>
      <w:r>
        <w:rPr>
          <w:rFonts w:ascii="Arial" w:hAnsi="Arial" w:cs="Arial"/>
          <w:sz w:val="24"/>
        </w:rPr>
        <w:t xml:space="preserve"> = Regulated by the Care Inspectorate</w:t>
      </w:r>
    </w:p>
    <w:p w:rsidR="00492157" w:rsidRDefault="00492157" w:rsidP="00492157">
      <w:pPr>
        <w:jc w:val="both"/>
        <w:rPr>
          <w:rFonts w:ascii="Arial" w:hAnsi="Arial" w:cs="Arial"/>
          <w:sz w:val="24"/>
        </w:rPr>
      </w:pPr>
      <w:r w:rsidRPr="00492157">
        <w:rPr>
          <w:rFonts w:ascii="Arial" w:hAnsi="Arial" w:cs="Arial"/>
          <w:b/>
          <w:sz w:val="24"/>
        </w:rPr>
        <w:t>A Health Service</w:t>
      </w:r>
      <w:r>
        <w:rPr>
          <w:rFonts w:ascii="Arial" w:hAnsi="Arial" w:cs="Arial"/>
          <w:sz w:val="24"/>
        </w:rPr>
        <w:t xml:space="preserve"> = Secured or provided by a health body</w:t>
      </w:r>
    </w:p>
    <w:p w:rsidR="00492157" w:rsidRDefault="00492157" w:rsidP="00492157">
      <w:pPr>
        <w:jc w:val="both"/>
        <w:rPr>
          <w:rFonts w:ascii="Arial" w:hAnsi="Arial" w:cs="Arial"/>
          <w:sz w:val="24"/>
        </w:rPr>
      </w:pPr>
      <w:r w:rsidRPr="00492157">
        <w:rPr>
          <w:rFonts w:ascii="Arial" w:hAnsi="Arial" w:cs="Arial"/>
          <w:b/>
          <w:sz w:val="24"/>
        </w:rPr>
        <w:t>A Community Care Service</w:t>
      </w:r>
      <w:r>
        <w:rPr>
          <w:rFonts w:ascii="Arial" w:hAnsi="Arial" w:cs="Arial"/>
          <w:sz w:val="24"/>
        </w:rPr>
        <w:t xml:space="preserve"> = Social work or mental health services provided or secured by a Council</w:t>
      </w:r>
    </w:p>
    <w:p w:rsidR="00492157" w:rsidRPr="00492157" w:rsidRDefault="00492157" w:rsidP="00492157">
      <w:pPr>
        <w:jc w:val="both"/>
        <w:rPr>
          <w:rFonts w:ascii="Arial" w:hAnsi="Arial" w:cs="Arial"/>
          <w:sz w:val="24"/>
        </w:rPr>
      </w:pPr>
      <w:r w:rsidRPr="00492157">
        <w:rPr>
          <w:rFonts w:ascii="Arial" w:hAnsi="Arial" w:cs="Arial"/>
          <w:b/>
          <w:sz w:val="24"/>
        </w:rPr>
        <w:t>A Welfare Service</w:t>
      </w:r>
      <w:r>
        <w:rPr>
          <w:rFonts w:ascii="Arial" w:hAnsi="Arial" w:cs="Arial"/>
          <w:sz w:val="24"/>
        </w:rPr>
        <w:t xml:space="preserve"> = Involves providing support, assistance, advice or guidance to individuals with particular needs such as physical or mental illness, disability or impairment, degenerative diseases, prolonged impairment in doing ordinary tasks or people with drug or alcohol problems </w:t>
      </w:r>
    </w:p>
    <w:p w:rsidR="00492157" w:rsidRDefault="00492157" w:rsidP="00CD1229">
      <w:pPr>
        <w:rPr>
          <w:rFonts w:ascii="Arial" w:hAnsi="Arial" w:cs="Arial"/>
          <w:sz w:val="24"/>
          <w:szCs w:val="24"/>
        </w:rPr>
      </w:pPr>
    </w:p>
    <w:p w:rsidR="00EC14A7" w:rsidRPr="00EC14A7" w:rsidRDefault="00EC14A7" w:rsidP="00CD1229">
      <w:pPr>
        <w:rPr>
          <w:rFonts w:ascii="Arial" w:hAnsi="Arial" w:cs="Arial"/>
          <w:b/>
          <w:color w:val="002060"/>
          <w:sz w:val="24"/>
          <w:szCs w:val="24"/>
        </w:rPr>
      </w:pPr>
      <w:r w:rsidRPr="00EC14A7">
        <w:rPr>
          <w:rFonts w:ascii="Arial" w:hAnsi="Arial" w:cs="Arial"/>
          <w:b/>
          <w:color w:val="002060"/>
          <w:sz w:val="24"/>
          <w:szCs w:val="24"/>
        </w:rPr>
        <w:t>YES (Move to Question 3)</w:t>
      </w:r>
    </w:p>
    <w:p w:rsidR="00EC14A7" w:rsidRDefault="00EC14A7" w:rsidP="00CD1229">
      <w:pPr>
        <w:rPr>
          <w:rFonts w:ascii="Arial" w:hAnsi="Arial" w:cs="Arial"/>
          <w:b/>
          <w:color w:val="002060"/>
          <w:sz w:val="24"/>
          <w:szCs w:val="24"/>
        </w:rPr>
      </w:pPr>
      <w:r w:rsidRPr="00EC14A7">
        <w:rPr>
          <w:rFonts w:ascii="Arial" w:hAnsi="Arial" w:cs="Arial"/>
          <w:b/>
          <w:color w:val="002060"/>
          <w:sz w:val="24"/>
          <w:szCs w:val="24"/>
        </w:rPr>
        <w:t>NO (Move to Question 5)</w:t>
      </w:r>
    </w:p>
    <w:p w:rsidR="00EC14A7" w:rsidRPr="00EC14A7" w:rsidRDefault="00EC14A7" w:rsidP="00CD1229">
      <w:pPr>
        <w:rPr>
          <w:rFonts w:ascii="Arial" w:hAnsi="Arial" w:cs="Arial"/>
          <w:b/>
          <w:color w:val="002060"/>
          <w:sz w:val="24"/>
          <w:szCs w:val="24"/>
        </w:rPr>
      </w:pPr>
    </w:p>
    <w:p w:rsidR="00CD1229" w:rsidRPr="00C16AAA" w:rsidRDefault="00CD1229"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C16AAA">
        <w:rPr>
          <w:rFonts w:ascii="Arial" w:hAnsi="Arial" w:cs="Arial"/>
          <w:b/>
          <w:sz w:val="24"/>
          <w:szCs w:val="24"/>
        </w:rPr>
        <w:lastRenderedPageBreak/>
        <w:t>Question 3 – Are they undertaking regulated activities OR working in a regulated establishment with an opportunity for unsupervised contact?</w:t>
      </w:r>
    </w:p>
    <w:p w:rsidR="00C16AAA" w:rsidRDefault="00C16AAA" w:rsidP="00F11814">
      <w:pPr>
        <w:jc w:val="center"/>
        <w:rPr>
          <w:rFonts w:ascii="Arial" w:hAnsi="Arial" w:cs="Arial"/>
          <w:b/>
          <w:sz w:val="24"/>
          <w:szCs w:val="24"/>
        </w:rPr>
      </w:pPr>
    </w:p>
    <w:p w:rsidR="00CD1229" w:rsidRPr="00C16AAA" w:rsidRDefault="00CD1229" w:rsidP="00F11814">
      <w:pPr>
        <w:jc w:val="center"/>
        <w:rPr>
          <w:rFonts w:ascii="Arial" w:hAnsi="Arial" w:cs="Arial"/>
          <w:b/>
          <w:sz w:val="24"/>
          <w:szCs w:val="24"/>
        </w:rPr>
      </w:pPr>
      <w:r w:rsidRPr="00C16AAA">
        <w:rPr>
          <w:rFonts w:ascii="Arial" w:hAnsi="Arial" w:cs="Arial"/>
          <w:b/>
          <w:sz w:val="24"/>
          <w:szCs w:val="24"/>
        </w:rPr>
        <w:t>Children</w:t>
      </w:r>
    </w:p>
    <w:tbl>
      <w:tblPr>
        <w:tblStyle w:val="TableGrid"/>
        <w:tblW w:w="0" w:type="auto"/>
        <w:tblLook w:val="04A0" w:firstRow="1" w:lastRow="0" w:firstColumn="1" w:lastColumn="0" w:noHBand="0" w:noVBand="1"/>
      </w:tblPr>
      <w:tblGrid>
        <w:gridCol w:w="4508"/>
        <w:gridCol w:w="4508"/>
      </w:tblGrid>
      <w:tr w:rsidR="00CD1229" w:rsidRPr="00C16AAA" w:rsidTr="00CD1229">
        <w:tc>
          <w:tcPr>
            <w:tcW w:w="4508" w:type="dxa"/>
          </w:tcPr>
          <w:p w:rsidR="00CD1229" w:rsidRPr="00C16AAA" w:rsidRDefault="00CD1229" w:rsidP="008F2A8D">
            <w:pPr>
              <w:jc w:val="center"/>
              <w:rPr>
                <w:rFonts w:ascii="Arial" w:hAnsi="Arial" w:cs="Arial"/>
                <w:sz w:val="24"/>
                <w:szCs w:val="24"/>
              </w:rPr>
            </w:pPr>
            <w:r w:rsidRPr="00C16AAA">
              <w:rPr>
                <w:rFonts w:ascii="Arial" w:hAnsi="Arial" w:cs="Arial"/>
                <w:sz w:val="24"/>
                <w:szCs w:val="24"/>
              </w:rPr>
              <w:t>Regulated Activities</w:t>
            </w:r>
          </w:p>
        </w:tc>
        <w:tc>
          <w:tcPr>
            <w:tcW w:w="4508" w:type="dxa"/>
          </w:tcPr>
          <w:p w:rsidR="00CD1229" w:rsidRPr="00C16AAA" w:rsidRDefault="00CD1229" w:rsidP="008F2A8D">
            <w:pPr>
              <w:jc w:val="center"/>
              <w:rPr>
                <w:rFonts w:ascii="Arial" w:hAnsi="Arial" w:cs="Arial"/>
                <w:sz w:val="24"/>
                <w:szCs w:val="24"/>
              </w:rPr>
            </w:pPr>
            <w:r w:rsidRPr="00C16AAA">
              <w:rPr>
                <w:rFonts w:ascii="Arial" w:hAnsi="Arial" w:cs="Arial"/>
                <w:sz w:val="24"/>
                <w:szCs w:val="24"/>
              </w:rPr>
              <w:t>Regulated Establishments</w:t>
            </w:r>
          </w:p>
        </w:tc>
      </w:tr>
      <w:tr w:rsidR="00CD1229" w:rsidRPr="00C16AAA" w:rsidTr="00CD1229">
        <w:tc>
          <w:tcPr>
            <w:tcW w:w="4508" w:type="dxa"/>
          </w:tcPr>
          <w:p w:rsidR="00CD1229" w:rsidRPr="00C16AAA" w:rsidRDefault="00CD1229" w:rsidP="00CD1229">
            <w:pPr>
              <w:rPr>
                <w:rFonts w:ascii="Arial" w:hAnsi="Arial" w:cs="Arial"/>
                <w:sz w:val="24"/>
                <w:szCs w:val="24"/>
              </w:rPr>
            </w:pPr>
          </w:p>
          <w:p w:rsidR="00CD1229" w:rsidRPr="00C16AAA" w:rsidRDefault="00CD1229" w:rsidP="00CD1229">
            <w:pPr>
              <w:pStyle w:val="ListParagraph"/>
              <w:numPr>
                <w:ilvl w:val="0"/>
                <w:numId w:val="3"/>
              </w:numPr>
              <w:rPr>
                <w:rFonts w:ascii="Arial" w:hAnsi="Arial" w:cs="Arial"/>
                <w:sz w:val="24"/>
                <w:szCs w:val="24"/>
              </w:rPr>
            </w:pPr>
            <w:r w:rsidRPr="00C16AAA">
              <w:rPr>
                <w:rFonts w:ascii="Arial" w:hAnsi="Arial" w:cs="Arial"/>
                <w:sz w:val="24"/>
                <w:szCs w:val="24"/>
              </w:rPr>
              <w:t>Caring for children</w:t>
            </w:r>
          </w:p>
          <w:p w:rsidR="00CD1229" w:rsidRPr="00C16AAA" w:rsidRDefault="00CD1229" w:rsidP="00CD1229">
            <w:pPr>
              <w:pStyle w:val="ListParagraph"/>
              <w:numPr>
                <w:ilvl w:val="0"/>
                <w:numId w:val="3"/>
              </w:numPr>
              <w:rPr>
                <w:rFonts w:ascii="Arial" w:hAnsi="Arial" w:cs="Arial"/>
                <w:sz w:val="24"/>
                <w:szCs w:val="24"/>
              </w:rPr>
            </w:pPr>
            <w:r w:rsidRPr="00C16AAA">
              <w:rPr>
                <w:rFonts w:ascii="Arial" w:hAnsi="Arial" w:cs="Arial"/>
                <w:sz w:val="24"/>
                <w:szCs w:val="24"/>
              </w:rPr>
              <w:t>Teaching, instructing, training or supervising children</w:t>
            </w:r>
          </w:p>
          <w:p w:rsidR="00CD1229" w:rsidRPr="00C16AAA" w:rsidRDefault="00CD1229" w:rsidP="00CD1229">
            <w:pPr>
              <w:pStyle w:val="ListParagraph"/>
              <w:numPr>
                <w:ilvl w:val="0"/>
                <w:numId w:val="3"/>
              </w:numPr>
              <w:rPr>
                <w:rFonts w:ascii="Arial" w:hAnsi="Arial" w:cs="Arial"/>
                <w:sz w:val="24"/>
                <w:szCs w:val="24"/>
              </w:rPr>
            </w:pPr>
            <w:r w:rsidRPr="00C16AAA">
              <w:rPr>
                <w:rFonts w:ascii="Arial" w:hAnsi="Arial" w:cs="Arial"/>
                <w:sz w:val="24"/>
                <w:szCs w:val="24"/>
              </w:rPr>
              <w:t>Being in sole charge  of children</w:t>
            </w:r>
          </w:p>
          <w:p w:rsidR="00CD1229" w:rsidRPr="00C16AAA" w:rsidRDefault="00F11814" w:rsidP="00CD1229">
            <w:pPr>
              <w:pStyle w:val="ListParagraph"/>
              <w:numPr>
                <w:ilvl w:val="0"/>
                <w:numId w:val="3"/>
              </w:numPr>
              <w:rPr>
                <w:rFonts w:ascii="Arial" w:hAnsi="Arial" w:cs="Arial"/>
                <w:sz w:val="24"/>
                <w:szCs w:val="24"/>
              </w:rPr>
            </w:pPr>
            <w:r w:rsidRPr="00C16AAA">
              <w:rPr>
                <w:rFonts w:ascii="Arial" w:hAnsi="Arial" w:cs="Arial"/>
                <w:sz w:val="24"/>
                <w:szCs w:val="24"/>
              </w:rPr>
              <w:t>Unsupervised contact with children under arrangements made by a responsible person</w:t>
            </w:r>
          </w:p>
          <w:p w:rsidR="00F11814" w:rsidRPr="00C16AAA" w:rsidRDefault="00F11814" w:rsidP="00CD1229">
            <w:pPr>
              <w:pStyle w:val="ListParagraph"/>
              <w:numPr>
                <w:ilvl w:val="0"/>
                <w:numId w:val="3"/>
              </w:numPr>
              <w:rPr>
                <w:rFonts w:ascii="Arial" w:hAnsi="Arial" w:cs="Arial"/>
                <w:sz w:val="24"/>
                <w:szCs w:val="24"/>
              </w:rPr>
            </w:pPr>
            <w:r w:rsidRPr="00C16AAA">
              <w:rPr>
                <w:rFonts w:ascii="Arial" w:hAnsi="Arial" w:cs="Arial"/>
                <w:sz w:val="24"/>
                <w:szCs w:val="24"/>
              </w:rPr>
              <w:t>Providing advice or guidance to a child or to particular children which relates to physical or emotional well-being, education or training</w:t>
            </w:r>
          </w:p>
          <w:p w:rsidR="00F11814" w:rsidRPr="00C16AAA" w:rsidRDefault="00F11814" w:rsidP="00CD1229">
            <w:pPr>
              <w:pStyle w:val="ListParagraph"/>
              <w:numPr>
                <w:ilvl w:val="0"/>
                <w:numId w:val="3"/>
              </w:numPr>
              <w:rPr>
                <w:rFonts w:ascii="Arial" w:hAnsi="Arial" w:cs="Arial"/>
                <w:sz w:val="24"/>
                <w:szCs w:val="24"/>
              </w:rPr>
            </w:pPr>
            <w:r w:rsidRPr="00C16AAA">
              <w:rPr>
                <w:rFonts w:ascii="Arial" w:hAnsi="Arial" w:cs="Arial"/>
                <w:sz w:val="24"/>
                <w:szCs w:val="24"/>
              </w:rPr>
              <w:t>Work on any part of day care premises at times when children are being looked after in that part</w:t>
            </w:r>
          </w:p>
          <w:p w:rsidR="00F11814" w:rsidRPr="00C16AAA" w:rsidRDefault="00F11814" w:rsidP="00CD1229">
            <w:pPr>
              <w:pStyle w:val="ListParagraph"/>
              <w:numPr>
                <w:ilvl w:val="0"/>
                <w:numId w:val="3"/>
              </w:numPr>
              <w:rPr>
                <w:rFonts w:ascii="Arial" w:hAnsi="Arial" w:cs="Arial"/>
                <w:sz w:val="24"/>
                <w:szCs w:val="24"/>
              </w:rPr>
            </w:pPr>
            <w:r w:rsidRPr="00C16AAA">
              <w:rPr>
                <w:rFonts w:ascii="Arial" w:hAnsi="Arial" w:cs="Arial"/>
                <w:sz w:val="24"/>
                <w:szCs w:val="24"/>
              </w:rPr>
              <w:t>Providing, or working for an organisation which provides an independent health care service which is provided exclusively or mainly for children</w:t>
            </w:r>
          </w:p>
          <w:p w:rsidR="00F11814" w:rsidRPr="00C16AAA" w:rsidRDefault="00F11814" w:rsidP="00F11814">
            <w:pPr>
              <w:pStyle w:val="ListParagraph"/>
              <w:rPr>
                <w:rFonts w:ascii="Arial" w:hAnsi="Arial" w:cs="Arial"/>
                <w:sz w:val="24"/>
                <w:szCs w:val="24"/>
              </w:rPr>
            </w:pPr>
          </w:p>
        </w:tc>
        <w:tc>
          <w:tcPr>
            <w:tcW w:w="4508" w:type="dxa"/>
          </w:tcPr>
          <w:p w:rsidR="00CD1229" w:rsidRPr="00C16AAA" w:rsidRDefault="00CD1229" w:rsidP="00CD1229">
            <w:pPr>
              <w:rPr>
                <w:rFonts w:ascii="Arial" w:hAnsi="Arial" w:cs="Arial"/>
                <w:sz w:val="24"/>
                <w:szCs w:val="24"/>
              </w:rPr>
            </w:pPr>
          </w:p>
          <w:p w:rsidR="00F11814"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School</w:t>
            </w:r>
          </w:p>
          <w:p w:rsidR="00126218"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FE College</w:t>
            </w:r>
          </w:p>
          <w:p w:rsidR="00126218"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 xml:space="preserve">School hostel </w:t>
            </w:r>
          </w:p>
          <w:p w:rsidR="00126218"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Children’s hospital</w:t>
            </w:r>
          </w:p>
          <w:p w:rsidR="00126218"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Children’s home</w:t>
            </w:r>
          </w:p>
          <w:p w:rsidR="00126218" w:rsidRPr="00C16AAA" w:rsidRDefault="00126218" w:rsidP="00126218">
            <w:pPr>
              <w:pStyle w:val="ListParagraph"/>
              <w:numPr>
                <w:ilvl w:val="0"/>
                <w:numId w:val="3"/>
              </w:numPr>
              <w:rPr>
                <w:rFonts w:ascii="Arial" w:hAnsi="Arial" w:cs="Arial"/>
                <w:sz w:val="24"/>
                <w:szCs w:val="24"/>
              </w:rPr>
            </w:pPr>
            <w:r w:rsidRPr="00C16AAA">
              <w:rPr>
                <w:rFonts w:ascii="Arial" w:hAnsi="Arial" w:cs="Arial"/>
                <w:sz w:val="24"/>
                <w:szCs w:val="24"/>
              </w:rPr>
              <w:t xml:space="preserve">Children’s detention unit </w:t>
            </w:r>
          </w:p>
        </w:tc>
      </w:tr>
    </w:tbl>
    <w:p w:rsidR="00CD1229" w:rsidRPr="00C16AAA" w:rsidRDefault="00CD1229" w:rsidP="00CD1229">
      <w:pPr>
        <w:rPr>
          <w:rFonts w:ascii="Arial" w:hAnsi="Arial" w:cs="Arial"/>
          <w:sz w:val="24"/>
          <w:szCs w:val="24"/>
        </w:rPr>
      </w:pPr>
    </w:p>
    <w:p w:rsidR="00C72C67" w:rsidRPr="00C16AAA" w:rsidRDefault="00C72C67" w:rsidP="00C72C67">
      <w:pPr>
        <w:jc w:val="center"/>
        <w:rPr>
          <w:rFonts w:ascii="Arial" w:hAnsi="Arial" w:cs="Arial"/>
          <w:b/>
          <w:sz w:val="24"/>
          <w:szCs w:val="24"/>
        </w:rPr>
      </w:pPr>
      <w:r w:rsidRPr="00C16AAA">
        <w:rPr>
          <w:rFonts w:ascii="Arial" w:hAnsi="Arial" w:cs="Arial"/>
          <w:b/>
          <w:sz w:val="24"/>
          <w:szCs w:val="24"/>
        </w:rPr>
        <w:t>Vulnerable Adults</w:t>
      </w:r>
    </w:p>
    <w:tbl>
      <w:tblPr>
        <w:tblStyle w:val="TableGrid"/>
        <w:tblW w:w="0" w:type="auto"/>
        <w:tblLook w:val="04A0" w:firstRow="1" w:lastRow="0" w:firstColumn="1" w:lastColumn="0" w:noHBand="0" w:noVBand="1"/>
      </w:tblPr>
      <w:tblGrid>
        <w:gridCol w:w="4508"/>
        <w:gridCol w:w="4508"/>
      </w:tblGrid>
      <w:tr w:rsidR="00C72C67" w:rsidRPr="00C16AAA" w:rsidTr="00C72C67">
        <w:tc>
          <w:tcPr>
            <w:tcW w:w="4508" w:type="dxa"/>
          </w:tcPr>
          <w:p w:rsidR="00C72C67" w:rsidRPr="00C16AAA" w:rsidRDefault="00C72C67" w:rsidP="008F2A8D">
            <w:pPr>
              <w:jc w:val="center"/>
              <w:rPr>
                <w:rFonts w:ascii="Arial" w:hAnsi="Arial" w:cs="Arial"/>
                <w:sz w:val="24"/>
                <w:szCs w:val="24"/>
              </w:rPr>
            </w:pPr>
            <w:r w:rsidRPr="00C16AAA">
              <w:rPr>
                <w:rFonts w:ascii="Arial" w:hAnsi="Arial" w:cs="Arial"/>
                <w:sz w:val="24"/>
                <w:szCs w:val="24"/>
              </w:rPr>
              <w:t>Regulated Activities</w:t>
            </w:r>
          </w:p>
        </w:tc>
        <w:tc>
          <w:tcPr>
            <w:tcW w:w="4508" w:type="dxa"/>
          </w:tcPr>
          <w:p w:rsidR="00C72C67" w:rsidRPr="00C16AAA" w:rsidRDefault="00C72C67" w:rsidP="008F2A8D">
            <w:pPr>
              <w:jc w:val="center"/>
              <w:rPr>
                <w:rFonts w:ascii="Arial" w:hAnsi="Arial" w:cs="Arial"/>
                <w:sz w:val="24"/>
                <w:szCs w:val="24"/>
              </w:rPr>
            </w:pPr>
            <w:r w:rsidRPr="00C16AAA">
              <w:rPr>
                <w:rFonts w:ascii="Arial" w:hAnsi="Arial" w:cs="Arial"/>
                <w:sz w:val="24"/>
                <w:szCs w:val="24"/>
              </w:rPr>
              <w:t>Regulated Establishment</w:t>
            </w:r>
          </w:p>
        </w:tc>
      </w:tr>
      <w:tr w:rsidR="00C72C67" w:rsidRPr="00C16AAA" w:rsidTr="00C72C67">
        <w:tc>
          <w:tcPr>
            <w:tcW w:w="4508" w:type="dxa"/>
          </w:tcPr>
          <w:p w:rsidR="00C72C67" w:rsidRPr="00C16AAA" w:rsidRDefault="00C72C67" w:rsidP="00CD1229">
            <w:pPr>
              <w:rPr>
                <w:rFonts w:ascii="Arial" w:hAnsi="Arial" w:cs="Arial"/>
                <w:sz w:val="24"/>
                <w:szCs w:val="24"/>
              </w:rPr>
            </w:pP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Caring for adults</w:t>
            </w: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 xml:space="preserve">Teaching, instructing, training and supervising adults </w:t>
            </w: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Being in sole charge of adults</w:t>
            </w: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Providing assistance, advice or guidance to adults</w:t>
            </w: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Inspecting care services on behalf of the Care Inspectorate or Healthcare Improvement Scotland</w:t>
            </w:r>
          </w:p>
          <w:p w:rsidR="00C72C67" w:rsidRPr="00C16AAA" w:rsidRDefault="00C72C67" w:rsidP="00C72C67">
            <w:pPr>
              <w:pStyle w:val="ListParagraph"/>
              <w:rPr>
                <w:rFonts w:ascii="Arial" w:hAnsi="Arial" w:cs="Arial"/>
                <w:sz w:val="24"/>
                <w:szCs w:val="24"/>
              </w:rPr>
            </w:pPr>
          </w:p>
        </w:tc>
        <w:tc>
          <w:tcPr>
            <w:tcW w:w="4508" w:type="dxa"/>
          </w:tcPr>
          <w:p w:rsidR="00C72C67" w:rsidRPr="00C16AAA" w:rsidRDefault="00C72C67" w:rsidP="00CD1229">
            <w:pPr>
              <w:rPr>
                <w:rFonts w:ascii="Arial" w:hAnsi="Arial" w:cs="Arial"/>
                <w:sz w:val="24"/>
                <w:szCs w:val="24"/>
              </w:rPr>
            </w:pP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Care home</w:t>
            </w:r>
          </w:p>
          <w:p w:rsidR="00C72C67" w:rsidRPr="00C16AAA" w:rsidRDefault="00C72C67" w:rsidP="00C72C67">
            <w:pPr>
              <w:pStyle w:val="ListParagraph"/>
              <w:numPr>
                <w:ilvl w:val="0"/>
                <w:numId w:val="4"/>
              </w:numPr>
              <w:rPr>
                <w:rFonts w:ascii="Arial" w:hAnsi="Arial" w:cs="Arial"/>
                <w:sz w:val="24"/>
                <w:szCs w:val="24"/>
              </w:rPr>
            </w:pPr>
            <w:r w:rsidRPr="00C16AAA">
              <w:rPr>
                <w:rFonts w:ascii="Arial" w:hAnsi="Arial" w:cs="Arial"/>
                <w:sz w:val="24"/>
                <w:szCs w:val="24"/>
              </w:rPr>
              <w:t>Residential establishment or accommodation occupied exclusively or mainly by individuals 16+ and provided by (or on behalf of) a Council under either the Social Work Scotland Act 1968 or Mental Health (Care and Treatment) (Scotland) Act 2003</w:t>
            </w:r>
          </w:p>
        </w:tc>
      </w:tr>
    </w:tbl>
    <w:p w:rsidR="00C72C67" w:rsidRDefault="00C72C67" w:rsidP="00CD1229">
      <w:pPr>
        <w:rPr>
          <w:rFonts w:ascii="Arial" w:hAnsi="Arial" w:cs="Arial"/>
          <w:sz w:val="24"/>
          <w:szCs w:val="24"/>
        </w:rPr>
      </w:pPr>
    </w:p>
    <w:p w:rsidR="00EC14A7" w:rsidRDefault="00EC14A7" w:rsidP="00CD1229">
      <w:pPr>
        <w:rPr>
          <w:rFonts w:ascii="Arial" w:hAnsi="Arial" w:cs="Arial"/>
          <w:sz w:val="24"/>
          <w:szCs w:val="24"/>
        </w:rPr>
      </w:pPr>
    </w:p>
    <w:p w:rsidR="00EC14A7" w:rsidRPr="00EC14A7" w:rsidRDefault="00EC14A7" w:rsidP="00CD1229">
      <w:pPr>
        <w:rPr>
          <w:rFonts w:ascii="Arial" w:hAnsi="Arial" w:cs="Arial"/>
          <w:b/>
          <w:color w:val="002060"/>
          <w:sz w:val="24"/>
          <w:szCs w:val="24"/>
        </w:rPr>
      </w:pPr>
      <w:r w:rsidRPr="00EC14A7">
        <w:rPr>
          <w:rFonts w:ascii="Arial" w:hAnsi="Arial" w:cs="Arial"/>
          <w:b/>
          <w:color w:val="002060"/>
          <w:sz w:val="24"/>
          <w:szCs w:val="24"/>
        </w:rPr>
        <w:lastRenderedPageBreak/>
        <w:t>YES (Move to Question 4)</w:t>
      </w:r>
    </w:p>
    <w:p w:rsidR="00EC14A7" w:rsidRDefault="00EC14A7" w:rsidP="00CD1229">
      <w:pPr>
        <w:rPr>
          <w:rFonts w:ascii="Arial" w:hAnsi="Arial" w:cs="Arial"/>
          <w:b/>
          <w:color w:val="002060"/>
          <w:sz w:val="24"/>
          <w:szCs w:val="24"/>
        </w:rPr>
      </w:pPr>
      <w:r w:rsidRPr="00EC14A7">
        <w:rPr>
          <w:rFonts w:ascii="Arial" w:hAnsi="Arial" w:cs="Arial"/>
          <w:b/>
          <w:color w:val="002060"/>
          <w:sz w:val="24"/>
          <w:szCs w:val="24"/>
        </w:rPr>
        <w:t>NO (Move to Question 5)</w:t>
      </w:r>
    </w:p>
    <w:p w:rsidR="00EC14A7" w:rsidRPr="00EC14A7" w:rsidRDefault="00EC14A7" w:rsidP="00CD1229">
      <w:pPr>
        <w:rPr>
          <w:rFonts w:ascii="Arial" w:hAnsi="Arial" w:cs="Arial"/>
          <w:b/>
          <w:color w:val="002060"/>
          <w:sz w:val="24"/>
          <w:szCs w:val="24"/>
        </w:rPr>
      </w:pPr>
    </w:p>
    <w:p w:rsidR="008D6762" w:rsidRPr="00C16AAA" w:rsidRDefault="008D6762"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C16AAA">
        <w:rPr>
          <w:rFonts w:ascii="Arial" w:hAnsi="Arial" w:cs="Arial"/>
          <w:b/>
          <w:sz w:val="24"/>
          <w:szCs w:val="24"/>
        </w:rPr>
        <w:t xml:space="preserve">Question 4 </w:t>
      </w:r>
      <w:r w:rsidR="00C16AAA" w:rsidRPr="00C16AAA">
        <w:rPr>
          <w:rFonts w:ascii="Arial" w:hAnsi="Arial" w:cs="Arial"/>
          <w:b/>
          <w:sz w:val="24"/>
          <w:szCs w:val="24"/>
        </w:rPr>
        <w:t>–</w:t>
      </w:r>
      <w:r w:rsidRPr="00C16AAA">
        <w:rPr>
          <w:rFonts w:ascii="Arial" w:hAnsi="Arial" w:cs="Arial"/>
          <w:b/>
          <w:sz w:val="24"/>
          <w:szCs w:val="24"/>
        </w:rPr>
        <w:t xml:space="preserve"> </w:t>
      </w:r>
      <w:r w:rsidR="00C16AAA" w:rsidRPr="00C16AAA">
        <w:rPr>
          <w:rFonts w:ascii="Arial" w:hAnsi="Arial" w:cs="Arial"/>
          <w:b/>
          <w:sz w:val="24"/>
          <w:szCs w:val="24"/>
        </w:rPr>
        <w:t>Is it normal duties or incidental?</w:t>
      </w:r>
    </w:p>
    <w:p w:rsidR="00C16AAA" w:rsidRDefault="00C16AAA" w:rsidP="00CD1229">
      <w:pPr>
        <w:rPr>
          <w:rFonts w:ascii="Arial" w:hAnsi="Arial" w:cs="Arial"/>
          <w:sz w:val="24"/>
          <w:szCs w:val="24"/>
        </w:rPr>
      </w:pPr>
      <w:r w:rsidRPr="00C16AAA">
        <w:rPr>
          <w:rFonts w:ascii="Arial" w:hAnsi="Arial" w:cs="Arial"/>
          <w:sz w:val="24"/>
          <w:szCs w:val="24"/>
        </w:rPr>
        <w:t>You will need to consider if the regulated activity or work in the regulated establishment is part of the normal duties of their role or jus</w:t>
      </w:r>
      <w:r w:rsidR="00EC14A7">
        <w:rPr>
          <w:rFonts w:ascii="Arial" w:hAnsi="Arial" w:cs="Arial"/>
          <w:sz w:val="24"/>
          <w:szCs w:val="24"/>
        </w:rPr>
        <w:t xml:space="preserve">t incidental? </w:t>
      </w:r>
    </w:p>
    <w:p w:rsidR="00EC14A7" w:rsidRDefault="00EC14A7" w:rsidP="00CD1229">
      <w:pPr>
        <w:rPr>
          <w:rFonts w:ascii="Arial" w:hAnsi="Arial" w:cs="Arial"/>
          <w:sz w:val="24"/>
          <w:szCs w:val="24"/>
        </w:rPr>
      </w:pPr>
    </w:p>
    <w:p w:rsidR="00EC14A7" w:rsidRDefault="00C24750" w:rsidP="00CD1229">
      <w:pPr>
        <w:rPr>
          <w:rFonts w:ascii="Arial" w:hAnsi="Arial" w:cs="Arial"/>
          <w:b/>
          <w:color w:val="002060"/>
          <w:sz w:val="24"/>
          <w:szCs w:val="24"/>
        </w:rPr>
      </w:pPr>
      <w:hyperlink w:anchor="PVG" w:history="1">
        <w:r w:rsidR="00EC14A7" w:rsidRPr="00C24750">
          <w:rPr>
            <w:rStyle w:val="Hyperlink"/>
            <w:rFonts w:ascii="Arial" w:hAnsi="Arial" w:cs="Arial"/>
            <w:b/>
            <w:sz w:val="24"/>
            <w:szCs w:val="24"/>
          </w:rPr>
          <w:t>NORMAL DUTIES</w:t>
        </w:r>
      </w:hyperlink>
      <w:r w:rsidR="00EC14A7" w:rsidRPr="00EC14A7">
        <w:rPr>
          <w:rFonts w:ascii="Arial" w:hAnsi="Arial" w:cs="Arial"/>
          <w:b/>
          <w:color w:val="002060"/>
          <w:sz w:val="24"/>
          <w:szCs w:val="24"/>
        </w:rPr>
        <w:t xml:space="preserve"> </w:t>
      </w:r>
    </w:p>
    <w:p w:rsidR="00EC14A7" w:rsidRPr="00EC14A7" w:rsidRDefault="00EC14A7" w:rsidP="00CD1229">
      <w:pPr>
        <w:rPr>
          <w:rFonts w:ascii="Arial" w:hAnsi="Arial" w:cs="Arial"/>
          <w:b/>
          <w:color w:val="002060"/>
          <w:sz w:val="24"/>
          <w:szCs w:val="24"/>
        </w:rPr>
      </w:pPr>
      <w:r w:rsidRPr="00EC14A7">
        <w:rPr>
          <w:rFonts w:ascii="Arial" w:hAnsi="Arial" w:cs="Arial"/>
          <w:b/>
          <w:color w:val="002060"/>
          <w:sz w:val="24"/>
          <w:szCs w:val="24"/>
        </w:rPr>
        <w:br/>
        <w:t>INCIDENTAL (Move to Question 5)</w:t>
      </w:r>
    </w:p>
    <w:p w:rsidR="00EC14A7" w:rsidRPr="00C16AAA" w:rsidRDefault="00EC14A7" w:rsidP="00CD1229">
      <w:pPr>
        <w:rPr>
          <w:rFonts w:ascii="Arial" w:hAnsi="Arial" w:cs="Arial"/>
          <w:sz w:val="24"/>
          <w:szCs w:val="24"/>
        </w:rPr>
      </w:pPr>
    </w:p>
    <w:p w:rsidR="00C16AAA" w:rsidRPr="00C16AAA" w:rsidRDefault="00C16AAA"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4"/>
          <w:szCs w:val="24"/>
        </w:rPr>
      </w:pPr>
      <w:r w:rsidRPr="00C16AAA">
        <w:rPr>
          <w:rFonts w:ascii="Arial" w:hAnsi="Arial" w:cs="Arial"/>
          <w:b/>
          <w:sz w:val="24"/>
          <w:szCs w:val="24"/>
        </w:rPr>
        <w:t xml:space="preserve">Question 5 – Does the post have </w:t>
      </w:r>
      <w:r w:rsidR="00C24750">
        <w:rPr>
          <w:rFonts w:ascii="Arial" w:hAnsi="Arial" w:cs="Arial"/>
          <w:b/>
          <w:sz w:val="24"/>
          <w:szCs w:val="24"/>
        </w:rPr>
        <w:t xml:space="preserve">DIRECT </w:t>
      </w:r>
      <w:r w:rsidRPr="00C16AAA">
        <w:rPr>
          <w:rFonts w:ascii="Arial" w:hAnsi="Arial" w:cs="Arial"/>
          <w:b/>
          <w:sz w:val="24"/>
          <w:szCs w:val="24"/>
        </w:rPr>
        <w:t>line management responsibility for an individual undertaking regulated work?</w:t>
      </w:r>
    </w:p>
    <w:p w:rsidR="00C16AAA" w:rsidRDefault="00C16AAA" w:rsidP="00CD1229">
      <w:pPr>
        <w:rPr>
          <w:rFonts w:ascii="Arial" w:hAnsi="Arial" w:cs="Arial"/>
          <w:sz w:val="24"/>
          <w:szCs w:val="24"/>
        </w:rPr>
      </w:pPr>
    </w:p>
    <w:p w:rsidR="00EC14A7" w:rsidRPr="00EC14A7" w:rsidRDefault="00C24750" w:rsidP="00CD1229">
      <w:pPr>
        <w:rPr>
          <w:rFonts w:ascii="Arial" w:hAnsi="Arial" w:cs="Arial"/>
          <w:b/>
          <w:color w:val="002060"/>
          <w:sz w:val="24"/>
          <w:szCs w:val="24"/>
        </w:rPr>
      </w:pPr>
      <w:hyperlink w:anchor="PVG" w:history="1">
        <w:r w:rsidR="00EC14A7" w:rsidRPr="00C24750">
          <w:rPr>
            <w:rStyle w:val="Hyperlink"/>
            <w:rFonts w:ascii="Arial" w:hAnsi="Arial" w:cs="Arial"/>
            <w:b/>
            <w:sz w:val="24"/>
            <w:szCs w:val="24"/>
          </w:rPr>
          <w:t>YES</w:t>
        </w:r>
      </w:hyperlink>
    </w:p>
    <w:p w:rsidR="00EC14A7" w:rsidRPr="00EC14A7" w:rsidRDefault="00EC14A7" w:rsidP="00CD1229">
      <w:pPr>
        <w:rPr>
          <w:rFonts w:ascii="Arial" w:hAnsi="Arial" w:cs="Arial"/>
          <w:b/>
          <w:color w:val="002060"/>
          <w:sz w:val="24"/>
          <w:szCs w:val="24"/>
        </w:rPr>
      </w:pPr>
      <w:r w:rsidRPr="00EC14A7">
        <w:rPr>
          <w:rFonts w:ascii="Arial" w:hAnsi="Arial" w:cs="Arial"/>
          <w:b/>
          <w:color w:val="002060"/>
          <w:sz w:val="24"/>
          <w:szCs w:val="24"/>
        </w:rPr>
        <w:t>NO (Move to Question 6)</w:t>
      </w:r>
    </w:p>
    <w:p w:rsidR="00EC14A7" w:rsidRPr="00C16AAA" w:rsidRDefault="00EC14A7" w:rsidP="00CD1229">
      <w:pPr>
        <w:rPr>
          <w:rFonts w:ascii="Arial" w:hAnsi="Arial" w:cs="Arial"/>
          <w:sz w:val="24"/>
          <w:szCs w:val="24"/>
        </w:rPr>
      </w:pPr>
    </w:p>
    <w:p w:rsidR="00C16AAA" w:rsidRPr="00C16AAA" w:rsidRDefault="00C16AAA" w:rsidP="0049215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C16AAA">
        <w:rPr>
          <w:rFonts w:ascii="Arial" w:hAnsi="Arial" w:cs="Arial"/>
          <w:b/>
          <w:sz w:val="24"/>
          <w:szCs w:val="24"/>
        </w:rPr>
        <w:t>Question 6 – Is the post a ‘Position of Trust’?</w:t>
      </w:r>
    </w:p>
    <w:p w:rsidR="00C16AAA" w:rsidRPr="00C16AAA" w:rsidRDefault="00C16AAA" w:rsidP="00CD1229">
      <w:pPr>
        <w:rPr>
          <w:rFonts w:ascii="Arial" w:hAnsi="Arial" w:cs="Arial"/>
          <w:sz w:val="24"/>
          <w:szCs w:val="24"/>
        </w:rPr>
      </w:pPr>
      <w:r w:rsidRPr="00C16AAA">
        <w:rPr>
          <w:rFonts w:ascii="Arial" w:hAnsi="Arial" w:cs="Arial"/>
          <w:sz w:val="24"/>
          <w:szCs w:val="24"/>
        </w:rPr>
        <w:t>This includes:</w:t>
      </w:r>
    </w:p>
    <w:p w:rsidR="00C16AAA" w:rsidRPr="00C16AAA" w:rsidRDefault="00C16AAA" w:rsidP="00C16AAA">
      <w:pPr>
        <w:pStyle w:val="ListParagraph"/>
        <w:numPr>
          <w:ilvl w:val="0"/>
          <w:numId w:val="5"/>
        </w:numPr>
        <w:rPr>
          <w:rFonts w:ascii="Arial" w:hAnsi="Arial" w:cs="Arial"/>
          <w:sz w:val="24"/>
          <w:szCs w:val="24"/>
        </w:rPr>
      </w:pPr>
      <w:r w:rsidRPr="00C16AAA">
        <w:rPr>
          <w:rFonts w:ascii="Arial" w:hAnsi="Arial" w:cs="Arial"/>
          <w:sz w:val="24"/>
          <w:szCs w:val="24"/>
        </w:rPr>
        <w:t>Charity Trustee</w:t>
      </w:r>
    </w:p>
    <w:p w:rsidR="00C16AAA" w:rsidRPr="00C16AAA" w:rsidRDefault="00C16AAA" w:rsidP="00C16AAA">
      <w:pPr>
        <w:pStyle w:val="ListParagraph"/>
        <w:numPr>
          <w:ilvl w:val="0"/>
          <w:numId w:val="5"/>
        </w:numPr>
        <w:rPr>
          <w:rFonts w:ascii="Arial" w:hAnsi="Arial" w:cs="Arial"/>
          <w:sz w:val="24"/>
          <w:szCs w:val="24"/>
        </w:rPr>
      </w:pPr>
      <w:r w:rsidRPr="00C16AAA">
        <w:rPr>
          <w:rFonts w:ascii="Arial" w:hAnsi="Arial" w:cs="Arial"/>
          <w:sz w:val="24"/>
          <w:szCs w:val="24"/>
        </w:rPr>
        <w:t>Foster Carer</w:t>
      </w:r>
    </w:p>
    <w:p w:rsidR="00C16AAA" w:rsidRPr="00C16AAA" w:rsidRDefault="00C16AAA" w:rsidP="00C16AAA">
      <w:pPr>
        <w:pStyle w:val="ListParagraph"/>
        <w:numPr>
          <w:ilvl w:val="0"/>
          <w:numId w:val="5"/>
        </w:numPr>
        <w:rPr>
          <w:rFonts w:ascii="Arial" w:hAnsi="Arial" w:cs="Arial"/>
          <w:sz w:val="24"/>
          <w:szCs w:val="24"/>
        </w:rPr>
      </w:pPr>
      <w:r w:rsidRPr="00C16AAA">
        <w:rPr>
          <w:rFonts w:ascii="Arial" w:hAnsi="Arial" w:cs="Arial"/>
          <w:sz w:val="24"/>
          <w:szCs w:val="24"/>
        </w:rPr>
        <w:t>Some Council Committee Members</w:t>
      </w:r>
    </w:p>
    <w:p w:rsidR="00C16AAA" w:rsidRPr="00C16AAA" w:rsidRDefault="00C16AAA" w:rsidP="00C16AAA">
      <w:pPr>
        <w:pStyle w:val="ListParagraph"/>
        <w:numPr>
          <w:ilvl w:val="0"/>
          <w:numId w:val="5"/>
        </w:numPr>
        <w:rPr>
          <w:rFonts w:ascii="Arial" w:hAnsi="Arial" w:cs="Arial"/>
          <w:sz w:val="24"/>
          <w:szCs w:val="24"/>
        </w:rPr>
      </w:pPr>
      <w:r w:rsidRPr="00C16AAA">
        <w:rPr>
          <w:rFonts w:ascii="Arial" w:hAnsi="Arial" w:cs="Arial"/>
          <w:sz w:val="24"/>
          <w:szCs w:val="24"/>
        </w:rPr>
        <w:t>Chief Social Work Officer</w:t>
      </w:r>
    </w:p>
    <w:p w:rsidR="00C16AAA" w:rsidRDefault="00C16AAA" w:rsidP="00C16AAA">
      <w:pPr>
        <w:pStyle w:val="ListParagraph"/>
        <w:numPr>
          <w:ilvl w:val="0"/>
          <w:numId w:val="5"/>
        </w:numPr>
        <w:rPr>
          <w:rFonts w:ascii="Arial" w:hAnsi="Arial" w:cs="Arial"/>
          <w:sz w:val="24"/>
          <w:szCs w:val="24"/>
        </w:rPr>
      </w:pPr>
      <w:r w:rsidRPr="00C16AAA">
        <w:rPr>
          <w:rFonts w:ascii="Arial" w:hAnsi="Arial" w:cs="Arial"/>
          <w:sz w:val="24"/>
          <w:szCs w:val="24"/>
        </w:rPr>
        <w:t xml:space="preserve">Chief Education Officer </w:t>
      </w:r>
    </w:p>
    <w:p w:rsidR="00EC14A7" w:rsidRDefault="00EC14A7" w:rsidP="00EC14A7">
      <w:pPr>
        <w:rPr>
          <w:rFonts w:ascii="Arial" w:hAnsi="Arial" w:cs="Arial"/>
          <w:sz w:val="24"/>
          <w:szCs w:val="24"/>
        </w:rPr>
      </w:pPr>
    </w:p>
    <w:p w:rsidR="00EC14A7" w:rsidRPr="00EC14A7" w:rsidRDefault="00C24750" w:rsidP="00EC14A7">
      <w:pPr>
        <w:rPr>
          <w:rFonts w:ascii="Arial" w:hAnsi="Arial" w:cs="Arial"/>
          <w:b/>
          <w:color w:val="002060"/>
          <w:sz w:val="24"/>
          <w:szCs w:val="24"/>
        </w:rPr>
      </w:pPr>
      <w:hyperlink w:anchor="PVG" w:history="1">
        <w:r w:rsidR="00EC14A7" w:rsidRPr="00C24750">
          <w:rPr>
            <w:rStyle w:val="Hyperlink"/>
            <w:rFonts w:ascii="Arial" w:hAnsi="Arial" w:cs="Arial"/>
            <w:b/>
            <w:sz w:val="24"/>
            <w:szCs w:val="24"/>
          </w:rPr>
          <w:t>YES</w:t>
        </w:r>
      </w:hyperlink>
    </w:p>
    <w:p w:rsidR="00EC14A7" w:rsidRPr="00EC14A7" w:rsidRDefault="00EC14A7" w:rsidP="00EC14A7">
      <w:pPr>
        <w:rPr>
          <w:rFonts w:ascii="Arial" w:hAnsi="Arial" w:cs="Arial"/>
          <w:b/>
          <w:color w:val="002060"/>
          <w:sz w:val="24"/>
          <w:szCs w:val="24"/>
        </w:rPr>
      </w:pPr>
    </w:p>
    <w:p w:rsidR="00EC14A7" w:rsidRDefault="00C24750" w:rsidP="00EC14A7">
      <w:pPr>
        <w:rPr>
          <w:rFonts w:ascii="Arial" w:hAnsi="Arial" w:cs="Arial"/>
          <w:b/>
          <w:color w:val="002060"/>
          <w:sz w:val="24"/>
          <w:szCs w:val="24"/>
        </w:rPr>
      </w:pPr>
      <w:hyperlink w:anchor="NOPVG" w:history="1">
        <w:r w:rsidR="00EC14A7" w:rsidRPr="00C24750">
          <w:rPr>
            <w:rStyle w:val="Hyperlink"/>
            <w:rFonts w:ascii="Arial" w:hAnsi="Arial" w:cs="Arial"/>
            <w:b/>
            <w:sz w:val="24"/>
            <w:szCs w:val="24"/>
          </w:rPr>
          <w:t>NO</w:t>
        </w:r>
      </w:hyperlink>
      <w:r w:rsidR="00EC14A7" w:rsidRPr="00EC14A7">
        <w:rPr>
          <w:rFonts w:ascii="Arial" w:hAnsi="Arial" w:cs="Arial"/>
          <w:b/>
          <w:color w:val="002060"/>
          <w:sz w:val="24"/>
          <w:szCs w:val="24"/>
        </w:rPr>
        <w:t xml:space="preserve"> </w:t>
      </w:r>
      <w:bookmarkStart w:id="0" w:name="_GoBack"/>
      <w:bookmarkEnd w:id="0"/>
    </w:p>
    <w:p w:rsidR="00D90912" w:rsidRDefault="00D90912">
      <w:pPr>
        <w:rPr>
          <w:rFonts w:ascii="Arial" w:hAnsi="Arial" w:cs="Arial"/>
          <w:b/>
          <w:color w:val="002060"/>
          <w:sz w:val="24"/>
          <w:szCs w:val="24"/>
        </w:rPr>
      </w:pPr>
      <w:r>
        <w:rPr>
          <w:rFonts w:ascii="Arial" w:hAnsi="Arial" w:cs="Arial"/>
          <w:b/>
          <w:color w:val="002060"/>
          <w:sz w:val="24"/>
          <w:szCs w:val="24"/>
        </w:rPr>
        <w:br w:type="page"/>
      </w:r>
    </w:p>
    <w:p w:rsidR="00EC14A7" w:rsidRDefault="00D90912" w:rsidP="00D90912">
      <w:pPr>
        <w:jc w:val="center"/>
        <w:rPr>
          <w:rFonts w:ascii="Arial" w:hAnsi="Arial" w:cs="Arial"/>
          <w:b/>
          <w:color w:val="002060"/>
          <w:sz w:val="52"/>
          <w:szCs w:val="24"/>
        </w:rPr>
      </w:pPr>
      <w:bookmarkStart w:id="1" w:name="PVG"/>
      <w:r>
        <w:rPr>
          <w:rFonts w:ascii="Arial" w:hAnsi="Arial" w:cs="Arial"/>
          <w:b/>
          <w:color w:val="002060"/>
          <w:sz w:val="52"/>
          <w:szCs w:val="24"/>
        </w:rPr>
        <w:lastRenderedPageBreak/>
        <w:t>THIS POST REQUIRES A PVG</w:t>
      </w:r>
    </w:p>
    <w:bookmarkEnd w:id="1"/>
    <w:p w:rsidR="00D90912" w:rsidRDefault="00D90912" w:rsidP="00D90912">
      <w:pPr>
        <w:jc w:val="center"/>
        <w:rPr>
          <w:rFonts w:ascii="Arial" w:hAnsi="Arial" w:cs="Arial"/>
          <w:b/>
          <w:color w:val="002060"/>
          <w:sz w:val="52"/>
          <w:szCs w:val="24"/>
        </w:rPr>
      </w:pPr>
    </w:p>
    <w:p w:rsidR="00D90912" w:rsidRDefault="00D90912">
      <w:pPr>
        <w:rPr>
          <w:rFonts w:ascii="Arial" w:hAnsi="Arial" w:cs="Arial"/>
          <w:b/>
          <w:color w:val="002060"/>
          <w:sz w:val="52"/>
          <w:szCs w:val="24"/>
        </w:rPr>
      </w:pPr>
      <w:r>
        <w:rPr>
          <w:rFonts w:ascii="Arial" w:hAnsi="Arial" w:cs="Arial"/>
          <w:b/>
          <w:color w:val="002060"/>
          <w:sz w:val="52"/>
          <w:szCs w:val="24"/>
        </w:rPr>
        <w:br w:type="page"/>
      </w:r>
    </w:p>
    <w:p w:rsidR="00D90912" w:rsidRPr="00D90912" w:rsidRDefault="00D90912" w:rsidP="00D90912">
      <w:pPr>
        <w:jc w:val="center"/>
        <w:rPr>
          <w:rFonts w:ascii="Arial" w:hAnsi="Arial" w:cs="Arial"/>
          <w:b/>
          <w:color w:val="002060"/>
          <w:sz w:val="52"/>
          <w:szCs w:val="24"/>
        </w:rPr>
      </w:pPr>
      <w:bookmarkStart w:id="2" w:name="NOPVG"/>
      <w:r>
        <w:rPr>
          <w:rFonts w:ascii="Arial" w:hAnsi="Arial" w:cs="Arial"/>
          <w:b/>
          <w:color w:val="002060"/>
          <w:sz w:val="52"/>
          <w:szCs w:val="24"/>
        </w:rPr>
        <w:lastRenderedPageBreak/>
        <w:t xml:space="preserve">THIS POST DOES NOT REQUIRE A PVG </w:t>
      </w:r>
      <w:bookmarkEnd w:id="2"/>
    </w:p>
    <w:sectPr w:rsidR="00D90912" w:rsidRPr="00D90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8D6"/>
    <w:multiLevelType w:val="hybridMultilevel"/>
    <w:tmpl w:val="17C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D1B33"/>
    <w:multiLevelType w:val="hybridMultilevel"/>
    <w:tmpl w:val="C58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E3B11"/>
    <w:multiLevelType w:val="hybridMultilevel"/>
    <w:tmpl w:val="80C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30A25"/>
    <w:multiLevelType w:val="hybridMultilevel"/>
    <w:tmpl w:val="B806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40311"/>
    <w:multiLevelType w:val="hybridMultilevel"/>
    <w:tmpl w:val="BC0E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29"/>
    <w:rsid w:val="00126218"/>
    <w:rsid w:val="00492157"/>
    <w:rsid w:val="008D6762"/>
    <w:rsid w:val="008F2A8D"/>
    <w:rsid w:val="00C16AAA"/>
    <w:rsid w:val="00C24750"/>
    <w:rsid w:val="00C72C67"/>
    <w:rsid w:val="00CD1229"/>
    <w:rsid w:val="00D90912"/>
    <w:rsid w:val="00E7701E"/>
    <w:rsid w:val="00EC14A7"/>
    <w:rsid w:val="00F1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98ED-5FD1-44C1-8714-F38C4C6F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29"/>
    <w:pPr>
      <w:ind w:left="720"/>
      <w:contextualSpacing/>
    </w:pPr>
  </w:style>
  <w:style w:type="table" w:styleId="TableGrid">
    <w:name w:val="Table Grid"/>
    <w:basedOn w:val="TableNormal"/>
    <w:uiPriority w:val="39"/>
    <w:rsid w:val="00CD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157"/>
    <w:rPr>
      <w:sz w:val="16"/>
      <w:szCs w:val="16"/>
    </w:rPr>
  </w:style>
  <w:style w:type="paragraph" w:styleId="CommentText">
    <w:name w:val="annotation text"/>
    <w:basedOn w:val="Normal"/>
    <w:link w:val="CommentTextChar"/>
    <w:uiPriority w:val="99"/>
    <w:semiHidden/>
    <w:unhideWhenUsed/>
    <w:rsid w:val="00492157"/>
    <w:pPr>
      <w:spacing w:line="240" w:lineRule="auto"/>
    </w:pPr>
    <w:rPr>
      <w:sz w:val="20"/>
      <w:szCs w:val="20"/>
    </w:rPr>
  </w:style>
  <w:style w:type="character" w:customStyle="1" w:styleId="CommentTextChar">
    <w:name w:val="Comment Text Char"/>
    <w:basedOn w:val="DefaultParagraphFont"/>
    <w:link w:val="CommentText"/>
    <w:uiPriority w:val="99"/>
    <w:semiHidden/>
    <w:rsid w:val="00492157"/>
    <w:rPr>
      <w:sz w:val="20"/>
      <w:szCs w:val="20"/>
    </w:rPr>
  </w:style>
  <w:style w:type="paragraph" w:styleId="BalloonText">
    <w:name w:val="Balloon Text"/>
    <w:basedOn w:val="Normal"/>
    <w:link w:val="BalloonTextChar"/>
    <w:uiPriority w:val="99"/>
    <w:semiHidden/>
    <w:unhideWhenUsed/>
    <w:rsid w:val="0049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57"/>
    <w:rPr>
      <w:rFonts w:ascii="Segoe UI" w:hAnsi="Segoe UI" w:cs="Segoe UI"/>
      <w:sz w:val="18"/>
      <w:szCs w:val="18"/>
    </w:rPr>
  </w:style>
  <w:style w:type="character" w:styleId="Hyperlink">
    <w:name w:val="Hyperlink"/>
    <w:basedOn w:val="DefaultParagraphFont"/>
    <w:uiPriority w:val="99"/>
    <w:unhideWhenUsed/>
    <w:rsid w:val="00C24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6</cp:revision>
  <dcterms:created xsi:type="dcterms:W3CDTF">2017-08-30T09:32:00Z</dcterms:created>
  <dcterms:modified xsi:type="dcterms:W3CDTF">2017-08-30T10:29:00Z</dcterms:modified>
</cp:coreProperties>
</file>