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TO CONF</w:t>
      </w:r>
      <w:r>
        <w:rPr>
          <w:rFonts w:ascii="Arial" w:hAnsi="Arial" w:cs="Arial"/>
          <w:b/>
          <w:bCs/>
          <w:sz w:val="24"/>
          <w:szCs w:val="24"/>
        </w:rPr>
        <w:t xml:space="preserve">IRM OUTCOME OF APPEAL HEARING - </w:t>
      </w:r>
      <w:r>
        <w:rPr>
          <w:rFonts w:ascii="Arial" w:hAnsi="Arial" w:cs="Arial"/>
          <w:b/>
          <w:bCs/>
          <w:sz w:val="24"/>
          <w:szCs w:val="24"/>
        </w:rPr>
        <w:t>COMPLAINANT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CONFIRMATION OF OUTC</w:t>
      </w:r>
      <w:r>
        <w:rPr>
          <w:rFonts w:ascii="Arial" w:hAnsi="Arial" w:cs="Arial"/>
          <w:b/>
          <w:bCs/>
          <w:sz w:val="24"/>
          <w:szCs w:val="24"/>
        </w:rPr>
        <w:t xml:space="preserve">OME OF APPEAL HEARING: MANAGING </w:t>
      </w:r>
      <w:r>
        <w:rPr>
          <w:rFonts w:ascii="Arial" w:hAnsi="Arial" w:cs="Arial"/>
          <w:b/>
          <w:bCs/>
          <w:sz w:val="24"/>
          <w:szCs w:val="24"/>
        </w:rPr>
        <w:t>BULLYING AND HARASSMENT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P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attending the appeal hearing which was held on </w:t>
      </w:r>
      <w:r>
        <w:rPr>
          <w:rFonts w:ascii="Arial" w:hAnsi="Arial" w:cs="Arial"/>
          <w:b/>
          <w:bCs/>
          <w:sz w:val="24"/>
          <w:szCs w:val="24"/>
        </w:rPr>
        <w:t xml:space="preserve">&lt;date of </w:t>
      </w:r>
      <w:r>
        <w:rPr>
          <w:rFonts w:ascii="Arial" w:hAnsi="Arial" w:cs="Arial"/>
          <w:b/>
          <w:bCs/>
          <w:sz w:val="24"/>
          <w:szCs w:val="24"/>
        </w:rPr>
        <w:t xml:space="preserve">hearing&gt; </w:t>
      </w:r>
      <w:r>
        <w:rPr>
          <w:rFonts w:ascii="Arial" w:hAnsi="Arial" w:cs="Arial"/>
          <w:sz w:val="24"/>
          <w:szCs w:val="24"/>
        </w:rPr>
        <w:t xml:space="preserve">in the presence of </w:t>
      </w:r>
      <w:r>
        <w:rPr>
          <w:rFonts w:ascii="Arial" w:hAnsi="Arial" w:cs="Arial"/>
          <w:b/>
          <w:bCs/>
          <w:sz w:val="24"/>
          <w:szCs w:val="24"/>
        </w:rPr>
        <w:t>&lt;names</w:t>
      </w:r>
      <w:r>
        <w:rPr>
          <w:rFonts w:ascii="Arial" w:hAnsi="Arial" w:cs="Arial"/>
          <w:b/>
          <w:bCs/>
          <w:sz w:val="24"/>
          <w:szCs w:val="24"/>
        </w:rPr>
        <w:t xml:space="preserve"> of officers present, including </w:t>
      </w:r>
      <w:r>
        <w:rPr>
          <w:rFonts w:ascii="Arial" w:hAnsi="Arial" w:cs="Arial"/>
          <w:b/>
          <w:bCs/>
          <w:sz w:val="24"/>
          <w:szCs w:val="24"/>
        </w:rPr>
        <w:t>companions if applicable&gt;</w:t>
      </w:r>
      <w:r>
        <w:rPr>
          <w:rFonts w:ascii="Arial" w:hAnsi="Arial" w:cs="Arial"/>
          <w:sz w:val="24"/>
          <w:szCs w:val="24"/>
        </w:rPr>
        <w:t>. This letter confirms my decision.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 of appeal hearing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P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given full consideration to the issues</w:t>
      </w:r>
      <w:r>
        <w:rPr>
          <w:rFonts w:ascii="Arial" w:hAnsi="Arial" w:cs="Arial"/>
          <w:sz w:val="24"/>
          <w:szCs w:val="24"/>
        </w:rPr>
        <w:t xml:space="preserve"> that emerged during the course </w:t>
      </w:r>
      <w:r>
        <w:rPr>
          <w:rFonts w:ascii="Arial" w:hAnsi="Arial" w:cs="Arial"/>
          <w:sz w:val="24"/>
          <w:szCs w:val="24"/>
        </w:rPr>
        <w:t xml:space="preserve">of the appeal hearing, I confirm my decision, </w:t>
      </w:r>
      <w:r>
        <w:rPr>
          <w:rFonts w:ascii="Arial" w:hAnsi="Arial" w:cs="Arial"/>
          <w:sz w:val="24"/>
          <w:szCs w:val="24"/>
        </w:rPr>
        <w:t xml:space="preserve">namely that the decision not to </w:t>
      </w:r>
      <w:r>
        <w:rPr>
          <w:rFonts w:ascii="Arial" w:hAnsi="Arial" w:cs="Arial"/>
          <w:sz w:val="24"/>
          <w:szCs w:val="24"/>
        </w:rPr>
        <w:t xml:space="preserve">uphold your complaint(s) </w:t>
      </w:r>
      <w:r>
        <w:rPr>
          <w:rFonts w:ascii="Arial" w:hAnsi="Arial" w:cs="Arial"/>
          <w:b/>
          <w:bCs/>
          <w:sz w:val="24"/>
          <w:szCs w:val="24"/>
        </w:rPr>
        <w:t>stands*/is revoked * (*delete as appropriate).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Reasons for my decision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P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reasons for arriving at this decision are </w:t>
      </w:r>
      <w:r>
        <w:rPr>
          <w:rFonts w:ascii="Arial" w:hAnsi="Arial" w:cs="Arial"/>
          <w:b/>
          <w:bCs/>
          <w:sz w:val="24"/>
          <w:szCs w:val="24"/>
        </w:rPr>
        <w:t xml:space="preserve">&lt;insert details of reasons&gt;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factors that I considered relevant were </w:t>
      </w:r>
      <w:r>
        <w:rPr>
          <w:rFonts w:ascii="Arial" w:hAnsi="Arial" w:cs="Arial"/>
          <w:b/>
          <w:bCs/>
          <w:sz w:val="24"/>
          <w:szCs w:val="24"/>
        </w:rPr>
        <w:t>&lt;insert details of factors&gt;.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If decision not to uphold complaint(s) stands insert the following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paragraph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matter will not, therefore, proceed any furt</w:t>
      </w:r>
      <w:r>
        <w:rPr>
          <w:rFonts w:ascii="Arial" w:hAnsi="Arial" w:cs="Arial"/>
          <w:sz w:val="24"/>
          <w:szCs w:val="24"/>
        </w:rPr>
        <w:t xml:space="preserve">her. I hope you will understand </w:t>
      </w:r>
      <w:r>
        <w:rPr>
          <w:rFonts w:ascii="Arial" w:hAnsi="Arial" w:cs="Arial"/>
          <w:sz w:val="24"/>
          <w:szCs w:val="24"/>
        </w:rPr>
        <w:t>and accept my reasons for arriving at this deci</w:t>
      </w:r>
      <w:r>
        <w:rPr>
          <w:rFonts w:ascii="Arial" w:hAnsi="Arial" w:cs="Arial"/>
          <w:sz w:val="24"/>
          <w:szCs w:val="24"/>
        </w:rPr>
        <w:t xml:space="preserve">sion. I have to inform you that </w:t>
      </w:r>
      <w:r>
        <w:rPr>
          <w:rFonts w:ascii="Arial" w:hAnsi="Arial" w:cs="Arial"/>
          <w:sz w:val="24"/>
          <w:szCs w:val="24"/>
        </w:rPr>
        <w:t>you have now exercised your right of appeal under the Council’</w:t>
      </w:r>
      <w:r>
        <w:rPr>
          <w:rFonts w:ascii="Arial" w:hAnsi="Arial" w:cs="Arial"/>
          <w:sz w:val="24"/>
          <w:szCs w:val="24"/>
        </w:rPr>
        <w:t xml:space="preserve">s Managing </w:t>
      </w:r>
      <w:r>
        <w:rPr>
          <w:rFonts w:ascii="Arial" w:hAnsi="Arial" w:cs="Arial"/>
          <w:sz w:val="24"/>
          <w:szCs w:val="24"/>
        </w:rPr>
        <w:t>Bullying and Harassment Policy and my decisio</w:t>
      </w:r>
      <w:r>
        <w:rPr>
          <w:rFonts w:ascii="Arial" w:hAnsi="Arial" w:cs="Arial"/>
          <w:sz w:val="24"/>
          <w:szCs w:val="24"/>
        </w:rPr>
        <w:t xml:space="preserve">n is final. There is no further </w:t>
      </w:r>
      <w:r>
        <w:rPr>
          <w:rFonts w:ascii="Arial" w:hAnsi="Arial" w:cs="Arial"/>
          <w:sz w:val="24"/>
          <w:szCs w:val="24"/>
        </w:rPr>
        <w:t>right of appeal.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decision not to uphold complaint(s) is revoked insert the following</w:t>
      </w:r>
      <w:r>
        <w:rPr>
          <w:rFonts w:ascii="Arial" w:hAnsi="Arial" w:cs="Arial"/>
          <w:b/>
          <w:bCs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aragraph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matter will, therefore, be addressed </w:t>
      </w:r>
      <w:r>
        <w:rPr>
          <w:rFonts w:ascii="Arial" w:hAnsi="Arial" w:cs="Arial"/>
          <w:sz w:val="24"/>
          <w:szCs w:val="24"/>
        </w:rPr>
        <w:t xml:space="preserve">through the appropriate Council </w:t>
      </w:r>
      <w:r>
        <w:rPr>
          <w:rFonts w:ascii="Arial" w:hAnsi="Arial" w:cs="Arial"/>
          <w:sz w:val="24"/>
          <w:szCs w:val="24"/>
        </w:rPr>
        <w:t xml:space="preserve">procedure(s). For reasons of confidentiality, I </w:t>
      </w:r>
      <w:r>
        <w:rPr>
          <w:rFonts w:ascii="Arial" w:hAnsi="Arial" w:cs="Arial"/>
          <w:sz w:val="24"/>
          <w:szCs w:val="24"/>
        </w:rPr>
        <w:t xml:space="preserve">cannot provide you with further </w:t>
      </w:r>
      <w:r>
        <w:rPr>
          <w:rFonts w:ascii="Arial" w:hAnsi="Arial" w:cs="Arial"/>
          <w:sz w:val="24"/>
          <w:szCs w:val="24"/>
        </w:rPr>
        <w:t>details.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the outcome of the appeal.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272187" w:rsidRDefault="00272187" w:rsidP="002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690" w:rsidRDefault="00272187" w:rsidP="00272187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NAME OF OFFICER CONDUCTING APPEAL HEARING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7"/>
    <w:rsid w:val="00272187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7B940-2990-4162-8210-FF58F76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2017-08-02T15:00:00Z</dcterms:created>
  <dcterms:modified xsi:type="dcterms:W3CDTF">2017-08-02T15:01:00Z</dcterms:modified>
</cp:coreProperties>
</file>