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OUTCOME OF INVESTIGATION – COMPLAINANT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OF INVES</w:t>
      </w:r>
      <w:r>
        <w:rPr>
          <w:rFonts w:ascii="Arial" w:hAnsi="Arial" w:cs="Arial"/>
          <w:b/>
          <w:bCs/>
          <w:sz w:val="24"/>
          <w:szCs w:val="24"/>
        </w:rPr>
        <w:t xml:space="preserve">TIGATION: MANAGING BULLYING AND </w:t>
      </w:r>
      <w:r>
        <w:rPr>
          <w:rFonts w:ascii="Arial" w:hAnsi="Arial" w:cs="Arial"/>
          <w:b/>
          <w:bCs/>
          <w:sz w:val="24"/>
          <w:szCs w:val="24"/>
        </w:rPr>
        <w:t>HARASSMENT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the investigation into the complaint(s) you raised against </w:t>
      </w:r>
      <w:r>
        <w:rPr>
          <w:rFonts w:ascii="Arial" w:hAnsi="Arial" w:cs="Arial"/>
          <w:b/>
          <w:bCs/>
          <w:sz w:val="24"/>
          <w:szCs w:val="24"/>
        </w:rPr>
        <w:t xml:space="preserve">&lt;name of </w:t>
      </w:r>
      <w:r>
        <w:rPr>
          <w:rFonts w:ascii="Arial" w:hAnsi="Arial" w:cs="Arial"/>
          <w:b/>
          <w:bCs/>
          <w:sz w:val="24"/>
          <w:szCs w:val="24"/>
        </w:rPr>
        <w:t xml:space="preserve">accused employee&gt; </w:t>
      </w:r>
      <w:r>
        <w:rPr>
          <w:rFonts w:ascii="Arial" w:hAnsi="Arial" w:cs="Arial"/>
          <w:sz w:val="24"/>
          <w:szCs w:val="24"/>
        </w:rPr>
        <w:t>under the formal stage of the above procedure. I write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inform you of the outcome of my investigation.</w:t>
      </w:r>
    </w:p>
    <w:p w:rsidR="000A73EC" w:rsidRP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carefully considered the evidence gathered </w:t>
      </w:r>
      <w:r>
        <w:rPr>
          <w:rFonts w:ascii="Arial" w:hAnsi="Arial" w:cs="Arial"/>
          <w:sz w:val="24"/>
          <w:szCs w:val="24"/>
        </w:rPr>
        <w:t xml:space="preserve">from the investigation and have </w:t>
      </w:r>
      <w:r>
        <w:rPr>
          <w:rFonts w:ascii="Arial" w:hAnsi="Arial" w:cs="Arial"/>
          <w:sz w:val="24"/>
          <w:szCs w:val="24"/>
        </w:rPr>
        <w:t xml:space="preserve">concluded that there is </w:t>
      </w:r>
      <w:r>
        <w:rPr>
          <w:rFonts w:ascii="Arial" w:hAnsi="Arial" w:cs="Arial"/>
          <w:b/>
          <w:bCs/>
          <w:sz w:val="24"/>
          <w:szCs w:val="24"/>
        </w:rPr>
        <w:t>sufficient evidence*/no evidence*/insufficient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evidence* </w:t>
      </w:r>
      <w:r>
        <w:rPr>
          <w:rFonts w:ascii="Arial" w:hAnsi="Arial" w:cs="Arial"/>
          <w:sz w:val="24"/>
          <w:szCs w:val="24"/>
        </w:rPr>
        <w:t>(delete as appropriate) of a case to answer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A73EC" w:rsidRP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findings, conclusion, reason for conclusion </w:t>
      </w:r>
      <w:r>
        <w:rPr>
          <w:rFonts w:ascii="Arial" w:hAnsi="Arial" w:cs="Arial"/>
          <w:sz w:val="24"/>
          <w:szCs w:val="24"/>
        </w:rPr>
        <w:t xml:space="preserve">and decision are set out in the </w:t>
      </w:r>
      <w:r>
        <w:rPr>
          <w:rFonts w:ascii="Arial" w:hAnsi="Arial" w:cs="Arial"/>
          <w:sz w:val="24"/>
          <w:szCs w:val="24"/>
        </w:rPr>
        <w:t>attached executive summary.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Pr="000A73EC" w:rsidRDefault="000A73EC" w:rsidP="000A7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3EC">
        <w:rPr>
          <w:rFonts w:ascii="Arial" w:hAnsi="Arial" w:cs="Arial"/>
          <w:b/>
          <w:bCs/>
          <w:sz w:val="24"/>
          <w:szCs w:val="24"/>
        </w:rPr>
        <w:t>If a case to answer is found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action will now be taken to address the matter.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Pr="000A73EC" w:rsidRDefault="000A73EC" w:rsidP="000A7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3EC">
        <w:rPr>
          <w:rFonts w:ascii="Arial" w:hAnsi="Arial" w:cs="Arial"/>
          <w:b/>
          <w:bCs/>
          <w:sz w:val="24"/>
          <w:szCs w:val="24"/>
        </w:rPr>
        <w:t>If no case to answer is found insert the following paragraph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will not, therefore, proceed any fur</w:t>
      </w:r>
      <w:r>
        <w:rPr>
          <w:rFonts w:ascii="Arial" w:hAnsi="Arial" w:cs="Arial"/>
          <w:sz w:val="24"/>
          <w:szCs w:val="24"/>
        </w:rPr>
        <w:t xml:space="preserve">ther. I trust this explains the </w:t>
      </w:r>
      <w:r>
        <w:rPr>
          <w:rFonts w:ascii="Arial" w:hAnsi="Arial" w:cs="Arial"/>
          <w:sz w:val="24"/>
          <w:szCs w:val="24"/>
        </w:rPr>
        <w:t>outcome of my investigation. Whilst I ho</w:t>
      </w:r>
      <w:r>
        <w:rPr>
          <w:rFonts w:ascii="Arial" w:hAnsi="Arial" w:cs="Arial"/>
          <w:sz w:val="24"/>
          <w:szCs w:val="24"/>
        </w:rPr>
        <w:t xml:space="preserve">pe that you will understand and accept my reasons for </w:t>
      </w:r>
      <w:r>
        <w:rPr>
          <w:rFonts w:ascii="Arial" w:hAnsi="Arial" w:cs="Arial"/>
          <w:sz w:val="24"/>
          <w:szCs w:val="24"/>
        </w:rPr>
        <w:t>arriving at this decision, you have the opportunity to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 against my decision if you wish.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register your appeal you must p</w:t>
      </w:r>
      <w:r>
        <w:rPr>
          <w:rFonts w:ascii="Arial" w:hAnsi="Arial" w:cs="Arial"/>
          <w:sz w:val="24"/>
          <w:szCs w:val="24"/>
        </w:rPr>
        <w:t xml:space="preserve">ut your appeal in writing to </w:t>
      </w:r>
      <w:r>
        <w:rPr>
          <w:rFonts w:ascii="Arial" w:hAnsi="Arial" w:cs="Arial"/>
          <w:b/>
          <w:bCs/>
          <w:sz w:val="24"/>
          <w:szCs w:val="24"/>
        </w:rPr>
        <w:t>&lt;insert name of Director&gt;</w:t>
      </w:r>
      <w:r>
        <w:rPr>
          <w:rFonts w:ascii="Arial" w:hAnsi="Arial" w:cs="Arial"/>
          <w:sz w:val="24"/>
          <w:szCs w:val="24"/>
        </w:rPr>
        <w:t>. You must: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Pr="000A73EC" w:rsidRDefault="000A73EC" w:rsidP="000A7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>S</w:t>
      </w:r>
      <w:r w:rsidRPr="000A73EC">
        <w:rPr>
          <w:rFonts w:ascii="Arial" w:hAnsi="Arial" w:cs="Arial"/>
          <w:sz w:val="24"/>
          <w:szCs w:val="24"/>
        </w:rPr>
        <w:t xml:space="preserve">et out the grounds for appeal within this </w:t>
      </w:r>
      <w:r w:rsidRPr="000A73EC">
        <w:rPr>
          <w:rFonts w:ascii="Arial" w:hAnsi="Arial" w:cs="Arial"/>
          <w:sz w:val="24"/>
          <w:szCs w:val="24"/>
        </w:rPr>
        <w:t xml:space="preserve">letter (it is not sufficient to </w:t>
      </w:r>
      <w:r w:rsidRPr="000A73EC">
        <w:rPr>
          <w:rFonts w:ascii="Arial" w:hAnsi="Arial" w:cs="Arial"/>
          <w:sz w:val="24"/>
          <w:szCs w:val="24"/>
        </w:rPr>
        <w:t>simply state that you wish to ap</w:t>
      </w:r>
      <w:r w:rsidRPr="000A73EC">
        <w:rPr>
          <w:rFonts w:ascii="Arial" w:hAnsi="Arial" w:cs="Arial"/>
          <w:sz w:val="24"/>
          <w:szCs w:val="24"/>
        </w:rPr>
        <w:t xml:space="preserve">peal). An appeal can be made on </w:t>
      </w:r>
      <w:r w:rsidRPr="000A73EC">
        <w:rPr>
          <w:rFonts w:ascii="Arial" w:hAnsi="Arial" w:cs="Arial"/>
          <w:sz w:val="24"/>
          <w:szCs w:val="24"/>
        </w:rPr>
        <w:t>one or more of the following grounds: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Pr="000A73EC" w:rsidRDefault="000A73EC" w:rsidP="000A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>That it was unreasonable for th</w:t>
      </w:r>
      <w:r w:rsidRPr="000A73EC">
        <w:rPr>
          <w:rFonts w:ascii="Arial" w:hAnsi="Arial" w:cs="Arial"/>
          <w:sz w:val="24"/>
          <w:szCs w:val="24"/>
        </w:rPr>
        <w:t xml:space="preserve">e investigating officer to have </w:t>
      </w:r>
      <w:r w:rsidRPr="000A73EC">
        <w:rPr>
          <w:rFonts w:ascii="Arial" w:hAnsi="Arial" w:cs="Arial"/>
          <w:sz w:val="24"/>
          <w:szCs w:val="24"/>
        </w:rPr>
        <w:t>reached their conclusion o</w:t>
      </w:r>
      <w:r w:rsidRPr="000A73EC">
        <w:rPr>
          <w:rFonts w:ascii="Arial" w:hAnsi="Arial" w:cs="Arial"/>
          <w:sz w:val="24"/>
          <w:szCs w:val="24"/>
        </w:rPr>
        <w:t xml:space="preserve">n the basis of the evidence and </w:t>
      </w:r>
      <w:r w:rsidRPr="000A73EC">
        <w:rPr>
          <w:rFonts w:ascii="Arial" w:hAnsi="Arial" w:cs="Arial"/>
          <w:sz w:val="24"/>
          <w:szCs w:val="24"/>
        </w:rPr>
        <w:t>information obtained.</w:t>
      </w:r>
    </w:p>
    <w:p w:rsidR="000A73EC" w:rsidRPr="000A73EC" w:rsidRDefault="000A73EC" w:rsidP="000A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>That the investigation was fundamentally flawed.</w:t>
      </w:r>
    </w:p>
    <w:p w:rsidR="000A73EC" w:rsidRPr="000A73EC" w:rsidRDefault="000A73EC" w:rsidP="000A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 xml:space="preserve">That the procedure was not </w:t>
      </w:r>
      <w:r w:rsidRPr="000A73EC">
        <w:rPr>
          <w:rFonts w:ascii="Arial" w:hAnsi="Arial" w:cs="Arial"/>
          <w:sz w:val="24"/>
          <w:szCs w:val="24"/>
        </w:rPr>
        <w:t xml:space="preserve">followed and this has adversely </w:t>
      </w:r>
      <w:r w:rsidRPr="000A73EC">
        <w:rPr>
          <w:rFonts w:ascii="Arial" w:hAnsi="Arial" w:cs="Arial"/>
          <w:sz w:val="24"/>
          <w:szCs w:val="24"/>
        </w:rPr>
        <w:t>affected the outcome of the complaint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Pr="000A73EC" w:rsidRDefault="000A73EC" w:rsidP="000A7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 xml:space="preserve">Submit this letter </w:t>
      </w:r>
      <w:r w:rsidRPr="000A73EC">
        <w:rPr>
          <w:rFonts w:ascii="Arial" w:hAnsi="Arial" w:cs="Arial"/>
          <w:b/>
          <w:bCs/>
          <w:sz w:val="24"/>
          <w:szCs w:val="24"/>
        </w:rPr>
        <w:t xml:space="preserve">within 10 working days </w:t>
      </w:r>
      <w:r w:rsidRPr="000A73EC">
        <w:rPr>
          <w:rFonts w:ascii="Arial" w:hAnsi="Arial" w:cs="Arial"/>
          <w:sz w:val="24"/>
          <w:szCs w:val="24"/>
        </w:rPr>
        <w:t>of receiving this letter</w:t>
      </w:r>
    </w:p>
    <w:p w:rsidR="000A73EC" w:rsidRDefault="000A73EC" w:rsidP="000A7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EC">
        <w:rPr>
          <w:rFonts w:ascii="Arial" w:hAnsi="Arial" w:cs="Arial"/>
          <w:sz w:val="24"/>
          <w:szCs w:val="24"/>
        </w:rPr>
        <w:t>Demonstrate the grounds of which you consider the decision to be</w:t>
      </w:r>
      <w:r>
        <w:rPr>
          <w:rFonts w:ascii="Arial" w:hAnsi="Arial" w:cs="Arial"/>
          <w:sz w:val="24"/>
          <w:szCs w:val="24"/>
        </w:rPr>
        <w:t xml:space="preserve"> </w:t>
      </w:r>
      <w:r w:rsidRPr="000A73EC">
        <w:rPr>
          <w:rFonts w:ascii="Arial" w:hAnsi="Arial" w:cs="Arial"/>
          <w:sz w:val="24"/>
          <w:szCs w:val="24"/>
        </w:rPr>
        <w:t>unreasonable</w:t>
      </w:r>
    </w:p>
    <w:p w:rsidR="000A73EC" w:rsidRPr="000A73EC" w:rsidRDefault="000A73EC" w:rsidP="000A73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appeal will be heard by the Director who, in turn, can nominate a Head of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Service, provided they have had no prior involvement in the case.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appeal hearing will normally be held withi</w:t>
      </w:r>
      <w:r>
        <w:rPr>
          <w:rFonts w:ascii="Arial" w:hAnsi="Arial" w:cs="Arial"/>
          <w:sz w:val="24"/>
          <w:szCs w:val="24"/>
        </w:rPr>
        <w:t xml:space="preserve">n 10 working days of receipt of </w:t>
      </w:r>
      <w:r>
        <w:rPr>
          <w:rFonts w:ascii="Arial" w:hAnsi="Arial" w:cs="Arial"/>
          <w:sz w:val="24"/>
          <w:szCs w:val="24"/>
        </w:rPr>
        <w:t>your written notice of appeal.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Yours sincerely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&lt;name&gt;</w:t>
      </w:r>
    </w:p>
    <w:p w:rsidR="000A73EC" w:rsidRDefault="000A73EC" w:rsidP="000A7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Investigating Officer</w:t>
      </w:r>
    </w:p>
    <w:p w:rsidR="009A7690" w:rsidRDefault="009A7690" w:rsidP="000A73EC">
      <w:pPr>
        <w:jc w:val="both"/>
      </w:pPr>
      <w:bookmarkStart w:id="0" w:name="_GoBack"/>
      <w:bookmarkEnd w:id="0"/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57D0"/>
    <w:multiLevelType w:val="hybridMultilevel"/>
    <w:tmpl w:val="B95C9710"/>
    <w:lvl w:ilvl="0" w:tplc="AF444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03B"/>
    <w:multiLevelType w:val="hybridMultilevel"/>
    <w:tmpl w:val="2A5C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620B"/>
    <w:multiLevelType w:val="hybridMultilevel"/>
    <w:tmpl w:val="58960D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C"/>
    <w:rsid w:val="000A73EC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EE69-433B-4AF3-9800-AE31AE72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2017-08-02T14:44:00Z</dcterms:created>
  <dcterms:modified xsi:type="dcterms:W3CDTF">2017-08-02T14:48:00Z</dcterms:modified>
</cp:coreProperties>
</file>