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6C" w:rsidRPr="001E7604" w:rsidRDefault="00EA586C" w:rsidP="00EA586C">
      <w:pPr>
        <w:pStyle w:val="Title"/>
        <w:rPr>
          <w:rFonts w:cs="Arial"/>
          <w:szCs w:val="24"/>
        </w:rPr>
      </w:pPr>
      <w:r w:rsidRPr="001E7604">
        <w:rPr>
          <w:rFonts w:cs="Arial"/>
          <w:szCs w:val="24"/>
        </w:rPr>
        <w:t>Ma</w:t>
      </w:r>
      <w:r>
        <w:rPr>
          <w:rFonts w:cs="Arial"/>
          <w:szCs w:val="24"/>
        </w:rPr>
        <w:t>naging Performance</w:t>
      </w:r>
    </w:p>
    <w:p w:rsidR="00EA586C" w:rsidRPr="001E7604" w:rsidRDefault="00EA586C" w:rsidP="00EA586C">
      <w:pPr>
        <w:pStyle w:val="Title"/>
        <w:rPr>
          <w:rFonts w:cs="Arial"/>
          <w:szCs w:val="24"/>
        </w:rPr>
      </w:pPr>
    </w:p>
    <w:p w:rsidR="00EA586C" w:rsidRPr="001E7604" w:rsidRDefault="00EA586C" w:rsidP="00EA586C">
      <w:pPr>
        <w:pStyle w:val="Title"/>
        <w:rPr>
          <w:rFonts w:cs="Arial"/>
          <w:szCs w:val="24"/>
        </w:rPr>
      </w:pPr>
      <w:r>
        <w:rPr>
          <w:rFonts w:cs="Arial"/>
          <w:szCs w:val="24"/>
        </w:rPr>
        <w:t xml:space="preserve">Capability </w:t>
      </w:r>
      <w:r w:rsidRPr="001E7604">
        <w:rPr>
          <w:rFonts w:cs="Arial"/>
          <w:szCs w:val="24"/>
        </w:rPr>
        <w:t xml:space="preserve">Report </w:t>
      </w:r>
    </w:p>
    <w:p w:rsidR="00EA586C" w:rsidRPr="001E7604" w:rsidRDefault="00EA586C" w:rsidP="00EA586C">
      <w:pPr>
        <w:pStyle w:val="Heading1"/>
        <w:rPr>
          <w:rFonts w:ascii="Arial" w:hAnsi="Arial" w:cs="Arial"/>
          <w:szCs w:val="24"/>
          <w:u w:val="single"/>
        </w:rPr>
      </w:pPr>
    </w:p>
    <w:p w:rsidR="00EA586C" w:rsidRPr="001E7604" w:rsidRDefault="00EA586C" w:rsidP="00EA586C">
      <w:pPr>
        <w:pStyle w:val="Heading1"/>
        <w:rPr>
          <w:rFonts w:ascii="Arial" w:hAnsi="Arial" w:cs="Arial"/>
          <w:szCs w:val="24"/>
          <w:u w:val="single"/>
        </w:rPr>
      </w:pPr>
      <w:bookmarkStart w:id="0" w:name="_Toc305160483"/>
      <w:r w:rsidRPr="001E7604">
        <w:rPr>
          <w:rFonts w:ascii="Arial" w:hAnsi="Arial" w:cs="Arial"/>
          <w:szCs w:val="24"/>
          <w:u w:val="single"/>
        </w:rPr>
        <w:t>1. Personal details</w:t>
      </w:r>
      <w:bookmarkEnd w:id="0"/>
    </w:p>
    <w:p w:rsidR="00EA586C" w:rsidRPr="001E7604" w:rsidRDefault="00EA586C" w:rsidP="00EA586C">
      <w:pPr>
        <w:tabs>
          <w:tab w:val="left" w:pos="4820"/>
        </w:tabs>
        <w:ind w:right="-1"/>
        <w:rPr>
          <w:rFonts w:cs="Arial"/>
        </w:rPr>
      </w:pPr>
      <w:r w:rsidRPr="001E7604">
        <w:rPr>
          <w:rFonts w:cs="Arial"/>
        </w:rPr>
        <w:t>Employee Name:</w:t>
      </w:r>
      <w:r>
        <w:rPr>
          <w:rFonts w:cs="Arial"/>
        </w:rPr>
        <w:t xml:space="preserve"> ………………………………………………………………………………</w:t>
      </w:r>
    </w:p>
    <w:p w:rsidR="00EA586C" w:rsidRPr="001E7604" w:rsidRDefault="00EA586C" w:rsidP="00EA586C">
      <w:pPr>
        <w:tabs>
          <w:tab w:val="left" w:pos="4820"/>
        </w:tabs>
        <w:ind w:left="-284" w:right="-1"/>
        <w:rPr>
          <w:rFonts w:cs="Arial"/>
        </w:rPr>
      </w:pPr>
      <w:r w:rsidRPr="001E7604">
        <w:rPr>
          <w:rFonts w:cs="Arial"/>
        </w:rPr>
        <w:tab/>
      </w:r>
    </w:p>
    <w:p w:rsidR="00EA586C" w:rsidRPr="001E7604" w:rsidRDefault="00EA586C" w:rsidP="00EA586C">
      <w:pPr>
        <w:tabs>
          <w:tab w:val="left" w:pos="1701"/>
          <w:tab w:val="left" w:pos="4820"/>
        </w:tabs>
        <w:ind w:right="-1"/>
        <w:rPr>
          <w:rFonts w:cs="Arial"/>
        </w:rPr>
      </w:pPr>
      <w:r w:rsidRPr="001E7604">
        <w:rPr>
          <w:rFonts w:cs="Arial"/>
        </w:rPr>
        <w:t xml:space="preserve">Job Title: </w:t>
      </w:r>
      <w:r>
        <w:rPr>
          <w:rFonts w:cs="Arial"/>
        </w:rPr>
        <w:t>………………………………………………………………………………………..</w:t>
      </w:r>
    </w:p>
    <w:p w:rsidR="00EA586C" w:rsidRPr="001E7604" w:rsidRDefault="00EA586C" w:rsidP="00EA586C">
      <w:pPr>
        <w:tabs>
          <w:tab w:val="left" w:pos="1701"/>
          <w:tab w:val="left" w:pos="4820"/>
        </w:tabs>
        <w:ind w:left="-284" w:right="-1"/>
        <w:rPr>
          <w:rFonts w:cs="Arial"/>
        </w:rPr>
      </w:pPr>
    </w:p>
    <w:p w:rsidR="00EA586C" w:rsidRPr="001E7604" w:rsidRDefault="00EA586C" w:rsidP="00EA586C">
      <w:pPr>
        <w:tabs>
          <w:tab w:val="left" w:pos="1701"/>
          <w:tab w:val="left" w:pos="4820"/>
        </w:tabs>
        <w:ind w:right="-1"/>
        <w:rPr>
          <w:rFonts w:cs="Arial"/>
          <w:b/>
        </w:rPr>
      </w:pPr>
      <w:r w:rsidRPr="001E7604">
        <w:rPr>
          <w:rFonts w:cs="Arial"/>
        </w:rPr>
        <w:t>Section/Service:</w:t>
      </w:r>
      <w:r>
        <w:rPr>
          <w:rFonts w:cs="Arial"/>
        </w:rPr>
        <w:t xml:space="preserve"> ……………………………………………………………………………….</w:t>
      </w:r>
    </w:p>
    <w:p w:rsidR="00EA586C" w:rsidRPr="001E7604" w:rsidRDefault="00EA586C" w:rsidP="00EA586C">
      <w:pPr>
        <w:tabs>
          <w:tab w:val="left" w:pos="4820"/>
        </w:tabs>
        <w:ind w:right="-1"/>
        <w:rPr>
          <w:rFonts w:cs="Arial"/>
          <w:b/>
        </w:rPr>
      </w:pPr>
    </w:p>
    <w:p w:rsidR="00EA586C" w:rsidRPr="001E7604" w:rsidRDefault="00EA586C" w:rsidP="00EA586C">
      <w:pPr>
        <w:pStyle w:val="Heading1"/>
        <w:rPr>
          <w:rFonts w:ascii="Arial" w:hAnsi="Arial" w:cs="Arial"/>
          <w:szCs w:val="24"/>
          <w:u w:val="single"/>
        </w:rPr>
      </w:pPr>
      <w:bookmarkStart w:id="1" w:name="_Toc305160484"/>
      <w:r w:rsidRPr="001E7604">
        <w:rPr>
          <w:rFonts w:ascii="Arial" w:hAnsi="Arial" w:cs="Arial"/>
          <w:szCs w:val="24"/>
          <w:u w:val="single"/>
        </w:rPr>
        <w:t>2.  Documentary evidence (please attach)</w:t>
      </w:r>
      <w:bookmarkEnd w:id="1"/>
    </w:p>
    <w:p w:rsidR="00EA586C" w:rsidRPr="001E7604" w:rsidRDefault="00EA586C" w:rsidP="00EA586C">
      <w:pPr>
        <w:tabs>
          <w:tab w:val="left" w:pos="4111"/>
          <w:tab w:val="left" w:pos="4820"/>
        </w:tabs>
        <w:ind w:left="-284" w:right="-1" w:firstLine="284"/>
        <w:rPr>
          <w:rFonts w:cs="Arial"/>
        </w:rPr>
      </w:pPr>
      <w:r w:rsidRPr="001E7604">
        <w:rPr>
          <w:rFonts w:cs="Arial"/>
        </w:rPr>
        <w:t xml:space="preserve">a) </w:t>
      </w:r>
      <w:r>
        <w:rPr>
          <w:rFonts w:cs="Arial"/>
        </w:rPr>
        <w:t>Performance Improvement Plan</w:t>
      </w:r>
    </w:p>
    <w:p w:rsidR="00EA586C" w:rsidRPr="001E7604" w:rsidRDefault="00EA586C" w:rsidP="00EA586C">
      <w:pPr>
        <w:tabs>
          <w:tab w:val="left" w:pos="4111"/>
          <w:tab w:val="left" w:pos="4820"/>
        </w:tabs>
        <w:ind w:left="-284" w:right="-1" w:firstLine="284"/>
        <w:jc w:val="center"/>
        <w:rPr>
          <w:rFonts w:cs="Arial"/>
        </w:rPr>
      </w:pPr>
    </w:p>
    <w:p w:rsidR="00EA586C" w:rsidRPr="001E7604" w:rsidRDefault="00EA586C" w:rsidP="00EA586C">
      <w:pPr>
        <w:tabs>
          <w:tab w:val="left" w:pos="4111"/>
          <w:tab w:val="left" w:pos="4820"/>
        </w:tabs>
        <w:ind w:right="-1"/>
        <w:rPr>
          <w:rFonts w:cs="Arial"/>
        </w:rPr>
      </w:pPr>
      <w:r w:rsidRPr="001E7604">
        <w:rPr>
          <w:rFonts w:cs="Arial"/>
        </w:rPr>
        <w:t xml:space="preserve">b) Record of Stage 2 </w:t>
      </w:r>
      <w:r>
        <w:rPr>
          <w:rFonts w:cs="Arial"/>
        </w:rPr>
        <w:t xml:space="preserve">Performance Review </w:t>
      </w:r>
    </w:p>
    <w:p w:rsidR="00EA586C" w:rsidRPr="001E7604" w:rsidRDefault="00EA586C" w:rsidP="00EA586C">
      <w:pPr>
        <w:tabs>
          <w:tab w:val="left" w:pos="4111"/>
          <w:tab w:val="left" w:pos="4820"/>
        </w:tabs>
        <w:ind w:left="-284" w:right="-1" w:firstLine="284"/>
        <w:rPr>
          <w:rFonts w:cs="Arial"/>
        </w:rPr>
      </w:pPr>
    </w:p>
    <w:p w:rsidR="00EA586C" w:rsidRPr="001E7604" w:rsidRDefault="00EA586C" w:rsidP="00EA586C">
      <w:pPr>
        <w:tabs>
          <w:tab w:val="left" w:pos="4111"/>
          <w:tab w:val="left" w:pos="4820"/>
        </w:tabs>
        <w:ind w:left="-284" w:right="-1" w:firstLine="284"/>
        <w:rPr>
          <w:rFonts w:cs="Arial"/>
          <w:b/>
        </w:rPr>
      </w:pPr>
      <w:r>
        <w:rPr>
          <w:rFonts w:cs="Arial"/>
        </w:rPr>
        <w:t>c</w:t>
      </w:r>
      <w:r w:rsidRPr="001E7604">
        <w:rPr>
          <w:rFonts w:cs="Arial"/>
        </w:rPr>
        <w:t>) Other relevant evidence (including any submitted by employee</w:t>
      </w:r>
      <w:r w:rsidRPr="001E7604">
        <w:rPr>
          <w:rFonts w:cs="Arial"/>
          <w:b/>
        </w:rPr>
        <w:t>)</w:t>
      </w:r>
    </w:p>
    <w:p w:rsidR="00EA586C" w:rsidRPr="001E7604" w:rsidRDefault="00EA586C" w:rsidP="00EA586C">
      <w:pPr>
        <w:tabs>
          <w:tab w:val="left" w:pos="4111"/>
          <w:tab w:val="left" w:pos="4820"/>
        </w:tabs>
        <w:ind w:right="-1"/>
        <w:rPr>
          <w:rFonts w:cs="Arial"/>
          <w:b/>
        </w:rPr>
      </w:pPr>
    </w:p>
    <w:p w:rsidR="00EA586C" w:rsidRPr="001E7604" w:rsidRDefault="00EA586C" w:rsidP="00EA586C">
      <w:pPr>
        <w:pStyle w:val="Heading1"/>
        <w:rPr>
          <w:rFonts w:ascii="Arial" w:hAnsi="Arial" w:cs="Arial"/>
          <w:szCs w:val="24"/>
          <w:u w:val="single"/>
        </w:rPr>
      </w:pPr>
      <w:bookmarkStart w:id="2" w:name="_Toc305160485"/>
      <w:r w:rsidRPr="001E7604">
        <w:rPr>
          <w:rFonts w:ascii="Arial" w:hAnsi="Arial" w:cs="Arial"/>
          <w:szCs w:val="24"/>
          <w:u w:val="single"/>
        </w:rPr>
        <w:t xml:space="preserve">3.  </w:t>
      </w:r>
      <w:r>
        <w:rPr>
          <w:rFonts w:ascii="Arial" w:hAnsi="Arial" w:cs="Arial"/>
          <w:szCs w:val="24"/>
          <w:u w:val="single"/>
        </w:rPr>
        <w:t>Details of Performance</w:t>
      </w:r>
      <w:bookmarkEnd w:id="2"/>
    </w:p>
    <w:p w:rsidR="00EA586C" w:rsidRPr="001E7604" w:rsidRDefault="00EA586C" w:rsidP="00EA586C">
      <w:pPr>
        <w:ind w:firstLine="1"/>
        <w:rPr>
          <w:rFonts w:cs="Arial"/>
        </w:rPr>
      </w:pPr>
      <w:r>
        <w:rPr>
          <w:rFonts w:cs="Arial"/>
        </w:rPr>
        <w:t>Provide a summary of the case to date, detailing the management concerns in relation to the employee’s work performance and the attempts made to address the issues.  Also include what occurred during the review period at Stage 1 and where applicable, the review period at Stage 2.</w:t>
      </w:r>
    </w:p>
    <w:p w:rsidR="00EA586C" w:rsidRPr="001E7604" w:rsidRDefault="00EA586C" w:rsidP="00EA586C">
      <w:pPr>
        <w:ind w:left="-284"/>
        <w:rPr>
          <w:rFonts w:cs="Arial"/>
        </w:rPr>
      </w:pPr>
    </w:p>
    <w:p w:rsidR="00EA586C" w:rsidRPr="001E7604" w:rsidRDefault="00EA586C" w:rsidP="00EA586C">
      <w:pPr>
        <w:rPr>
          <w:rFonts w:cs="Arial"/>
          <w:b/>
          <w:u w:val="single"/>
        </w:rPr>
      </w:pPr>
      <w:r>
        <w:rPr>
          <w:rFonts w:cs="Arial"/>
          <w:b/>
          <w:u w:val="single"/>
        </w:rPr>
        <w:t>4</w:t>
      </w:r>
      <w:r w:rsidRPr="001E7604">
        <w:rPr>
          <w:rFonts w:cs="Arial"/>
          <w:b/>
          <w:u w:val="single"/>
        </w:rPr>
        <w:t>.  Employee</w:t>
      </w:r>
      <w:r>
        <w:rPr>
          <w:rFonts w:cs="Arial"/>
          <w:b/>
          <w:u w:val="single"/>
        </w:rPr>
        <w:t>’s</w:t>
      </w:r>
      <w:r w:rsidRPr="001E7604">
        <w:rPr>
          <w:rFonts w:cs="Arial"/>
          <w:b/>
          <w:u w:val="single"/>
        </w:rPr>
        <w:t xml:space="preserve"> response</w:t>
      </w:r>
    </w:p>
    <w:p w:rsidR="00EA586C" w:rsidRPr="001E7604" w:rsidRDefault="00EA586C" w:rsidP="00EA586C">
      <w:pPr>
        <w:rPr>
          <w:rFonts w:cs="Arial"/>
        </w:rPr>
      </w:pPr>
      <w:r w:rsidRPr="001E7604">
        <w:rPr>
          <w:rFonts w:cs="Arial"/>
        </w:rPr>
        <w:t xml:space="preserve">Outline the employee’s response to their ongoing </w:t>
      </w:r>
      <w:r>
        <w:rPr>
          <w:rFonts w:cs="Arial"/>
        </w:rPr>
        <w:t>work performance issues</w:t>
      </w:r>
      <w:r w:rsidRPr="001E7604">
        <w:rPr>
          <w:rFonts w:cs="Arial"/>
        </w:rPr>
        <w:t xml:space="preserve"> including </w:t>
      </w:r>
      <w:r>
        <w:rPr>
          <w:rFonts w:cs="Arial"/>
        </w:rPr>
        <w:t xml:space="preserve">any explanation given </w:t>
      </w:r>
      <w:r w:rsidRPr="001E7604">
        <w:rPr>
          <w:rFonts w:cs="Arial"/>
        </w:rPr>
        <w:t>for their continued</w:t>
      </w:r>
      <w:r>
        <w:rPr>
          <w:rFonts w:cs="Arial"/>
        </w:rPr>
        <w:t xml:space="preserve"> </w:t>
      </w:r>
      <w:proofErr w:type="spellStart"/>
      <w:r>
        <w:rPr>
          <w:rFonts w:cs="Arial"/>
        </w:rPr>
        <w:t>sub standard</w:t>
      </w:r>
      <w:proofErr w:type="spellEnd"/>
      <w:r>
        <w:rPr>
          <w:rFonts w:cs="Arial"/>
        </w:rPr>
        <w:t xml:space="preserve"> work performance</w:t>
      </w:r>
      <w:r w:rsidRPr="001E7604">
        <w:rPr>
          <w:rFonts w:cs="Arial"/>
        </w:rPr>
        <w:t xml:space="preserve">, </w:t>
      </w:r>
      <w:r>
        <w:rPr>
          <w:rFonts w:cs="Arial"/>
        </w:rPr>
        <w:t xml:space="preserve">any </w:t>
      </w:r>
      <w:r w:rsidRPr="001E7604">
        <w:rPr>
          <w:rFonts w:cs="Arial"/>
        </w:rPr>
        <w:t>barriers</w:t>
      </w:r>
      <w:r>
        <w:rPr>
          <w:rFonts w:cs="Arial"/>
        </w:rPr>
        <w:t xml:space="preserve"> they put forward</w:t>
      </w:r>
      <w:r w:rsidRPr="001E7604">
        <w:rPr>
          <w:rFonts w:cs="Arial"/>
        </w:rPr>
        <w:t xml:space="preserve"> to them improving </w:t>
      </w:r>
      <w:r>
        <w:rPr>
          <w:rFonts w:cs="Arial"/>
        </w:rPr>
        <w:t xml:space="preserve">and any other </w:t>
      </w:r>
      <w:r w:rsidRPr="001E7604">
        <w:rPr>
          <w:rFonts w:cs="Arial"/>
        </w:rPr>
        <w:t>relevant</w:t>
      </w:r>
      <w:r>
        <w:rPr>
          <w:rFonts w:cs="Arial"/>
        </w:rPr>
        <w:t xml:space="preserve"> information.</w:t>
      </w:r>
    </w:p>
    <w:p w:rsidR="00EA586C" w:rsidRPr="001E7604" w:rsidRDefault="00EA586C" w:rsidP="00EA586C">
      <w:pPr>
        <w:rPr>
          <w:rFonts w:cs="Arial"/>
        </w:rPr>
      </w:pPr>
    </w:p>
    <w:p w:rsidR="00EA586C" w:rsidRPr="001E7604" w:rsidRDefault="00EA586C" w:rsidP="00EA586C">
      <w:pPr>
        <w:rPr>
          <w:rFonts w:cs="Arial"/>
        </w:rPr>
      </w:pPr>
      <w:r>
        <w:rPr>
          <w:rFonts w:cs="Arial"/>
        </w:rPr>
        <w:t xml:space="preserve">Also include </w:t>
      </w:r>
      <w:r w:rsidRPr="001E7604">
        <w:rPr>
          <w:rFonts w:cs="Arial"/>
        </w:rPr>
        <w:t xml:space="preserve">the employee’s response to </w:t>
      </w:r>
      <w:r>
        <w:rPr>
          <w:rFonts w:cs="Arial"/>
        </w:rPr>
        <w:t xml:space="preserve">the </w:t>
      </w:r>
      <w:r w:rsidRPr="001E7604">
        <w:rPr>
          <w:rFonts w:cs="Arial"/>
        </w:rPr>
        <w:t xml:space="preserve">measures </w:t>
      </w:r>
      <w:r>
        <w:rPr>
          <w:rFonts w:cs="Arial"/>
        </w:rPr>
        <w:t>put in place by management</w:t>
      </w:r>
      <w:r w:rsidRPr="001E7604">
        <w:rPr>
          <w:rFonts w:cs="Arial"/>
        </w:rPr>
        <w:t xml:space="preserve"> to help them improve their </w:t>
      </w:r>
      <w:r>
        <w:rPr>
          <w:rFonts w:cs="Arial"/>
        </w:rPr>
        <w:t>work performance</w:t>
      </w:r>
      <w:r w:rsidRPr="001E7604">
        <w:rPr>
          <w:rFonts w:cs="Arial"/>
        </w:rPr>
        <w:t xml:space="preserve"> as well as any other suggestions they may have</w:t>
      </w:r>
      <w:r>
        <w:rPr>
          <w:rFonts w:cs="Arial"/>
        </w:rPr>
        <w:t xml:space="preserve"> had.</w:t>
      </w:r>
      <w:r w:rsidRPr="001E7604">
        <w:rPr>
          <w:rFonts w:cs="Arial"/>
        </w:rPr>
        <w:t xml:space="preserve"> </w:t>
      </w:r>
    </w:p>
    <w:p w:rsidR="00EA586C" w:rsidRPr="001E7604" w:rsidRDefault="00EA586C" w:rsidP="00EA586C">
      <w:pPr>
        <w:pStyle w:val="Heading2"/>
        <w:rPr>
          <w:i w:val="0"/>
          <w:sz w:val="24"/>
          <w:szCs w:val="24"/>
          <w:u w:val="single"/>
        </w:rPr>
      </w:pPr>
      <w:bookmarkStart w:id="3" w:name="_Toc305160486"/>
      <w:r>
        <w:rPr>
          <w:i w:val="0"/>
          <w:sz w:val="24"/>
          <w:szCs w:val="24"/>
          <w:u w:val="single"/>
        </w:rPr>
        <w:t>5</w:t>
      </w:r>
      <w:r w:rsidRPr="001E7604">
        <w:rPr>
          <w:i w:val="0"/>
          <w:sz w:val="24"/>
          <w:szCs w:val="24"/>
          <w:u w:val="single"/>
        </w:rPr>
        <w:t>.  Other</w:t>
      </w:r>
      <w:bookmarkEnd w:id="3"/>
    </w:p>
    <w:p w:rsidR="00EA586C" w:rsidRPr="00D07F9B" w:rsidRDefault="00EA586C" w:rsidP="00EA586C">
      <w:r>
        <w:rPr>
          <w:rFonts w:cs="Arial"/>
          <w:szCs w:val="24"/>
        </w:rPr>
        <w:t>I</w:t>
      </w:r>
      <w:r w:rsidRPr="005E3F0B">
        <w:rPr>
          <w:rFonts w:cs="Arial"/>
          <w:szCs w:val="24"/>
        </w:rPr>
        <w:t>nclude any other relevant information.</w:t>
      </w:r>
      <w:r w:rsidRPr="005E3F0B" w:rsidDel="00D07F9B">
        <w:rPr>
          <w:rFonts w:cs="Arial"/>
          <w:b/>
          <w:szCs w:val="24"/>
        </w:rPr>
        <w:t xml:space="preserve"> </w:t>
      </w:r>
    </w:p>
    <w:p w:rsidR="00EA586C" w:rsidRPr="001E7604" w:rsidRDefault="00EA586C" w:rsidP="00EA586C">
      <w:pPr>
        <w:pStyle w:val="Heading2"/>
        <w:tabs>
          <w:tab w:val="left" w:pos="4820"/>
        </w:tabs>
        <w:rPr>
          <w:i w:val="0"/>
          <w:sz w:val="24"/>
          <w:szCs w:val="24"/>
          <w:u w:val="single"/>
        </w:rPr>
      </w:pPr>
      <w:bookmarkStart w:id="4" w:name="_Toc305160487"/>
      <w:r>
        <w:rPr>
          <w:i w:val="0"/>
          <w:sz w:val="24"/>
          <w:szCs w:val="24"/>
          <w:u w:val="single"/>
        </w:rPr>
        <w:t>6</w:t>
      </w:r>
      <w:r w:rsidRPr="001E7604">
        <w:rPr>
          <w:i w:val="0"/>
          <w:sz w:val="24"/>
          <w:szCs w:val="24"/>
          <w:u w:val="single"/>
        </w:rPr>
        <w:t>.  Decision</w:t>
      </w:r>
      <w:bookmarkEnd w:id="4"/>
    </w:p>
    <w:p w:rsidR="00EA586C" w:rsidRPr="001E7604" w:rsidRDefault="00EA586C" w:rsidP="00EA586C">
      <w:pPr>
        <w:pStyle w:val="BodyTextIndent"/>
        <w:ind w:left="0" w:firstLine="0"/>
        <w:rPr>
          <w:rFonts w:cs="Arial"/>
          <w:szCs w:val="24"/>
        </w:rPr>
      </w:pPr>
      <w:r>
        <w:rPr>
          <w:rFonts w:cs="Arial"/>
          <w:szCs w:val="24"/>
        </w:rPr>
        <w:t>O</w:t>
      </w:r>
      <w:r w:rsidRPr="001E7604">
        <w:rPr>
          <w:rFonts w:cs="Arial"/>
          <w:szCs w:val="24"/>
        </w:rPr>
        <w:t xml:space="preserve">utline your reason(s) for deciding that a </w:t>
      </w:r>
      <w:r>
        <w:rPr>
          <w:rFonts w:cs="Arial"/>
          <w:szCs w:val="24"/>
        </w:rPr>
        <w:t xml:space="preserve">performance </w:t>
      </w:r>
      <w:r w:rsidRPr="001E7604">
        <w:rPr>
          <w:rFonts w:cs="Arial"/>
          <w:szCs w:val="24"/>
        </w:rPr>
        <w:t xml:space="preserve">capability hearing be arranged to consider whether dismissal on grounds of </w:t>
      </w:r>
      <w:r>
        <w:rPr>
          <w:rFonts w:cs="Arial"/>
          <w:szCs w:val="24"/>
        </w:rPr>
        <w:t xml:space="preserve">lack of </w:t>
      </w:r>
      <w:r w:rsidRPr="001E7604">
        <w:rPr>
          <w:rFonts w:cs="Arial"/>
          <w:szCs w:val="24"/>
        </w:rPr>
        <w:t xml:space="preserve">capability is appropriate i.e. the key factors you have taken into account in coming to this decision. </w:t>
      </w:r>
    </w:p>
    <w:p w:rsidR="00EA586C" w:rsidRPr="001E7604" w:rsidRDefault="00EA586C" w:rsidP="00EA586C">
      <w:pPr>
        <w:tabs>
          <w:tab w:val="left" w:pos="4820"/>
        </w:tabs>
        <w:ind w:left="-284"/>
        <w:rPr>
          <w:rFonts w:cs="Arial"/>
          <w:b/>
          <w:u w:val="single"/>
        </w:rPr>
      </w:pPr>
    </w:p>
    <w:p w:rsidR="00EA586C" w:rsidRPr="001E7604" w:rsidRDefault="00EA586C" w:rsidP="00EA586C">
      <w:pPr>
        <w:pStyle w:val="Heading4"/>
        <w:ind w:left="-284"/>
        <w:rPr>
          <w:rFonts w:cs="Arial"/>
        </w:rPr>
      </w:pPr>
      <w:bookmarkStart w:id="5" w:name="_Toc305160488"/>
      <w:r>
        <w:rPr>
          <w:rFonts w:cs="Arial"/>
        </w:rPr>
        <w:t>7</w:t>
      </w:r>
      <w:r w:rsidRPr="001E7604">
        <w:rPr>
          <w:rFonts w:cs="Arial"/>
        </w:rPr>
        <w:t>.  Line manager details</w:t>
      </w:r>
      <w:bookmarkEnd w:id="5"/>
    </w:p>
    <w:tbl>
      <w:tblPr>
        <w:tblW w:w="0" w:type="auto"/>
        <w:tblInd w:w="-176" w:type="dxa"/>
        <w:tblLayout w:type="fixed"/>
        <w:tblLook w:val="0000" w:firstRow="0" w:lastRow="0" w:firstColumn="0" w:lastColumn="0" w:noHBand="0" w:noVBand="0"/>
      </w:tblPr>
      <w:tblGrid>
        <w:gridCol w:w="2354"/>
        <w:gridCol w:w="7144"/>
      </w:tblGrid>
      <w:tr w:rsidR="00EA586C" w:rsidRPr="001E7604" w:rsidTr="003C7AB1">
        <w:tblPrEx>
          <w:tblCellMar>
            <w:top w:w="0" w:type="dxa"/>
            <w:bottom w:w="0" w:type="dxa"/>
          </w:tblCellMar>
        </w:tblPrEx>
        <w:tc>
          <w:tcPr>
            <w:tcW w:w="2354" w:type="dxa"/>
          </w:tcPr>
          <w:p w:rsidR="00EA586C" w:rsidRPr="001E7604" w:rsidRDefault="00EA586C" w:rsidP="003C7AB1">
            <w:pPr>
              <w:spacing w:before="120"/>
              <w:jc w:val="both"/>
              <w:rPr>
                <w:rFonts w:cs="Arial"/>
              </w:rPr>
            </w:pPr>
            <w:r w:rsidRPr="001E7604">
              <w:rPr>
                <w:rFonts w:cs="Arial"/>
              </w:rPr>
              <w:t>Name:</w:t>
            </w:r>
          </w:p>
        </w:tc>
        <w:tc>
          <w:tcPr>
            <w:tcW w:w="7144" w:type="dxa"/>
            <w:tcBorders>
              <w:bottom w:val="single" w:sz="4" w:space="0" w:color="auto"/>
            </w:tcBorders>
          </w:tcPr>
          <w:p w:rsidR="00EA586C" w:rsidRPr="001E7604" w:rsidRDefault="00EA586C" w:rsidP="003C7AB1">
            <w:pPr>
              <w:spacing w:before="120"/>
              <w:jc w:val="both"/>
              <w:rPr>
                <w:rFonts w:cs="Arial"/>
              </w:rPr>
            </w:pPr>
          </w:p>
        </w:tc>
      </w:tr>
      <w:tr w:rsidR="00EA586C" w:rsidRPr="001E7604" w:rsidTr="003C7AB1">
        <w:tblPrEx>
          <w:tblCellMar>
            <w:top w:w="0" w:type="dxa"/>
            <w:bottom w:w="0" w:type="dxa"/>
          </w:tblCellMar>
        </w:tblPrEx>
        <w:tc>
          <w:tcPr>
            <w:tcW w:w="2354" w:type="dxa"/>
          </w:tcPr>
          <w:p w:rsidR="00EA586C" w:rsidRPr="001E7604" w:rsidRDefault="00EA586C" w:rsidP="003C7AB1">
            <w:pPr>
              <w:spacing w:before="120"/>
              <w:jc w:val="both"/>
              <w:rPr>
                <w:rFonts w:cs="Arial"/>
              </w:rPr>
            </w:pPr>
            <w:r w:rsidRPr="001E7604">
              <w:rPr>
                <w:rFonts w:cs="Arial"/>
              </w:rPr>
              <w:t>Job Title:</w:t>
            </w:r>
          </w:p>
        </w:tc>
        <w:tc>
          <w:tcPr>
            <w:tcW w:w="7144" w:type="dxa"/>
            <w:tcBorders>
              <w:bottom w:val="single" w:sz="4" w:space="0" w:color="auto"/>
            </w:tcBorders>
          </w:tcPr>
          <w:p w:rsidR="00EA586C" w:rsidRPr="001E7604" w:rsidRDefault="00EA586C" w:rsidP="003C7AB1">
            <w:pPr>
              <w:spacing w:before="120"/>
              <w:jc w:val="both"/>
              <w:rPr>
                <w:rFonts w:cs="Arial"/>
              </w:rPr>
            </w:pPr>
          </w:p>
        </w:tc>
      </w:tr>
      <w:tr w:rsidR="00EA586C" w:rsidRPr="001E7604" w:rsidTr="003C7AB1">
        <w:tblPrEx>
          <w:tblCellMar>
            <w:top w:w="0" w:type="dxa"/>
            <w:bottom w:w="0" w:type="dxa"/>
          </w:tblCellMar>
        </w:tblPrEx>
        <w:tc>
          <w:tcPr>
            <w:tcW w:w="2354" w:type="dxa"/>
          </w:tcPr>
          <w:p w:rsidR="00EA586C" w:rsidRPr="001E7604" w:rsidRDefault="00EA586C" w:rsidP="003C7AB1">
            <w:pPr>
              <w:spacing w:before="120"/>
              <w:jc w:val="both"/>
              <w:rPr>
                <w:rFonts w:cs="Arial"/>
              </w:rPr>
            </w:pPr>
            <w:r w:rsidRPr="001E7604">
              <w:rPr>
                <w:rFonts w:cs="Arial"/>
              </w:rPr>
              <w:t>Section/Service:</w:t>
            </w:r>
          </w:p>
        </w:tc>
        <w:tc>
          <w:tcPr>
            <w:tcW w:w="7144" w:type="dxa"/>
            <w:tcBorders>
              <w:bottom w:val="single" w:sz="4" w:space="0" w:color="auto"/>
            </w:tcBorders>
          </w:tcPr>
          <w:p w:rsidR="00EA586C" w:rsidRPr="001E7604" w:rsidRDefault="00EA586C" w:rsidP="003C7AB1">
            <w:pPr>
              <w:spacing w:before="120"/>
              <w:jc w:val="both"/>
              <w:rPr>
                <w:rFonts w:cs="Arial"/>
              </w:rPr>
            </w:pPr>
          </w:p>
        </w:tc>
      </w:tr>
      <w:tr w:rsidR="00EA586C" w:rsidRPr="001E7604" w:rsidTr="003C7AB1">
        <w:tblPrEx>
          <w:tblCellMar>
            <w:top w:w="0" w:type="dxa"/>
            <w:bottom w:w="0" w:type="dxa"/>
          </w:tblCellMar>
        </w:tblPrEx>
        <w:tc>
          <w:tcPr>
            <w:tcW w:w="2354" w:type="dxa"/>
          </w:tcPr>
          <w:p w:rsidR="00EA586C" w:rsidRPr="001E7604" w:rsidRDefault="00EA586C" w:rsidP="003C7AB1">
            <w:pPr>
              <w:spacing w:before="120"/>
              <w:jc w:val="both"/>
              <w:rPr>
                <w:rFonts w:cs="Arial"/>
              </w:rPr>
            </w:pPr>
            <w:r w:rsidRPr="001E7604">
              <w:rPr>
                <w:rFonts w:cs="Arial"/>
              </w:rPr>
              <w:lastRenderedPageBreak/>
              <w:t>Signed:</w:t>
            </w:r>
          </w:p>
        </w:tc>
        <w:tc>
          <w:tcPr>
            <w:tcW w:w="7144" w:type="dxa"/>
            <w:tcBorders>
              <w:bottom w:val="single" w:sz="4" w:space="0" w:color="auto"/>
            </w:tcBorders>
          </w:tcPr>
          <w:p w:rsidR="00EA586C" w:rsidRPr="001E7604" w:rsidRDefault="00EA586C" w:rsidP="003C7AB1">
            <w:pPr>
              <w:spacing w:before="120"/>
              <w:jc w:val="both"/>
              <w:rPr>
                <w:rFonts w:cs="Arial"/>
              </w:rPr>
            </w:pPr>
          </w:p>
        </w:tc>
      </w:tr>
      <w:tr w:rsidR="00EA586C" w:rsidRPr="001E7604" w:rsidTr="003C7AB1">
        <w:tblPrEx>
          <w:tblCellMar>
            <w:top w:w="0" w:type="dxa"/>
            <w:bottom w:w="0" w:type="dxa"/>
          </w:tblCellMar>
        </w:tblPrEx>
        <w:tc>
          <w:tcPr>
            <w:tcW w:w="2354" w:type="dxa"/>
          </w:tcPr>
          <w:p w:rsidR="00EA586C" w:rsidRPr="001E7604" w:rsidRDefault="00EA586C" w:rsidP="003C7AB1">
            <w:pPr>
              <w:spacing w:before="120"/>
              <w:jc w:val="both"/>
              <w:rPr>
                <w:rFonts w:cs="Arial"/>
              </w:rPr>
            </w:pPr>
            <w:r w:rsidRPr="001E7604">
              <w:rPr>
                <w:rFonts w:cs="Arial"/>
              </w:rPr>
              <w:t>Date:</w:t>
            </w:r>
          </w:p>
        </w:tc>
        <w:tc>
          <w:tcPr>
            <w:tcW w:w="7144" w:type="dxa"/>
            <w:tcBorders>
              <w:bottom w:val="single" w:sz="4" w:space="0" w:color="auto"/>
            </w:tcBorders>
          </w:tcPr>
          <w:p w:rsidR="00EA586C" w:rsidRPr="001E7604" w:rsidRDefault="00EA586C" w:rsidP="003C7AB1">
            <w:pPr>
              <w:spacing w:before="120"/>
              <w:jc w:val="both"/>
              <w:rPr>
                <w:rFonts w:cs="Arial"/>
              </w:rPr>
            </w:pPr>
          </w:p>
        </w:tc>
      </w:tr>
    </w:tbl>
    <w:p w:rsidR="00482255" w:rsidRDefault="00482255">
      <w:bookmarkStart w:id="6" w:name="_GoBack"/>
      <w:bookmarkEnd w:id="6"/>
    </w:p>
    <w:sectPr w:rsidR="00482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6C"/>
    <w:rsid w:val="00482255"/>
    <w:rsid w:val="00EA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8B8CA-BE41-4519-9BC3-E9A698C1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86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A586C"/>
    <w:pPr>
      <w:keepNext/>
      <w:outlineLvl w:val="0"/>
    </w:pPr>
    <w:rPr>
      <w:rFonts w:ascii="Times New Roman" w:hAnsi="Times New Roman"/>
      <w:b/>
    </w:rPr>
  </w:style>
  <w:style w:type="paragraph" w:styleId="Heading2">
    <w:name w:val="heading 2"/>
    <w:basedOn w:val="Normal"/>
    <w:next w:val="Normal"/>
    <w:link w:val="Heading2Char"/>
    <w:qFormat/>
    <w:rsid w:val="00EA586C"/>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EA586C"/>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86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A586C"/>
    <w:rPr>
      <w:rFonts w:ascii="Arial" w:eastAsia="Times New Roman" w:hAnsi="Arial" w:cs="Arial"/>
      <w:b/>
      <w:bCs/>
      <w:i/>
      <w:iCs/>
      <w:sz w:val="28"/>
      <w:szCs w:val="28"/>
    </w:rPr>
  </w:style>
  <w:style w:type="character" w:customStyle="1" w:styleId="Heading4Char">
    <w:name w:val="Heading 4 Char"/>
    <w:basedOn w:val="DefaultParagraphFont"/>
    <w:link w:val="Heading4"/>
    <w:rsid w:val="00EA586C"/>
    <w:rPr>
      <w:rFonts w:ascii="Arial" w:eastAsia="Times New Roman" w:hAnsi="Arial" w:cs="Times New Roman"/>
      <w:b/>
      <w:sz w:val="24"/>
      <w:szCs w:val="20"/>
    </w:rPr>
  </w:style>
  <w:style w:type="paragraph" w:styleId="BodyTextIndent">
    <w:name w:val="Body Text Indent"/>
    <w:basedOn w:val="Normal"/>
    <w:link w:val="BodyTextIndentChar"/>
    <w:rsid w:val="00EA586C"/>
    <w:pPr>
      <w:ind w:left="1418" w:hanging="1418"/>
      <w:jc w:val="both"/>
    </w:pPr>
  </w:style>
  <w:style w:type="character" w:customStyle="1" w:styleId="BodyTextIndentChar">
    <w:name w:val="Body Text Indent Char"/>
    <w:basedOn w:val="DefaultParagraphFont"/>
    <w:link w:val="BodyTextIndent"/>
    <w:rsid w:val="00EA586C"/>
    <w:rPr>
      <w:rFonts w:ascii="Arial" w:eastAsia="Times New Roman" w:hAnsi="Arial" w:cs="Times New Roman"/>
      <w:sz w:val="24"/>
      <w:szCs w:val="20"/>
    </w:rPr>
  </w:style>
  <w:style w:type="paragraph" w:styleId="Title">
    <w:name w:val="Title"/>
    <w:basedOn w:val="Normal"/>
    <w:link w:val="TitleChar"/>
    <w:qFormat/>
    <w:rsid w:val="00EA586C"/>
    <w:pPr>
      <w:jc w:val="center"/>
    </w:pPr>
    <w:rPr>
      <w:b/>
      <w:lang w:eastAsia="en-GB"/>
    </w:rPr>
  </w:style>
  <w:style w:type="character" w:customStyle="1" w:styleId="TitleChar">
    <w:name w:val="Title Char"/>
    <w:basedOn w:val="DefaultParagraphFont"/>
    <w:link w:val="Title"/>
    <w:rsid w:val="00EA586C"/>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2017-09-21T13:00:00Z</dcterms:created>
  <dcterms:modified xsi:type="dcterms:W3CDTF">2017-09-21T13:00:00Z</dcterms:modified>
</cp:coreProperties>
</file>